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A2E33" w14:textId="77777777" w:rsidR="000C3E42" w:rsidRPr="00B256EE" w:rsidRDefault="000C3E42" w:rsidP="000C3E42">
      <w:pPr>
        <w:pStyle w:val="NoSpacing"/>
        <w:jc w:val="center"/>
        <w:rPr>
          <w:rFonts w:ascii="Century Schoolbook" w:hAnsi="Century Schoolbook" w:cs="Times New Roman"/>
          <w:bCs/>
          <w:sz w:val="24"/>
          <w:szCs w:val="24"/>
        </w:rPr>
      </w:pPr>
      <w:r w:rsidRPr="00B256EE">
        <w:rPr>
          <w:rFonts w:ascii="Century Schoolbook" w:hAnsi="Century Schoolbook" w:cs="Times New Roman"/>
          <w:bCs/>
          <w:sz w:val="24"/>
          <w:szCs w:val="24"/>
        </w:rPr>
        <w:t>UNITED STATES DISTRICT COURT</w:t>
      </w:r>
    </w:p>
    <w:p w14:paraId="245B4860" w14:textId="77777777" w:rsidR="000C3E42" w:rsidRPr="00B256EE" w:rsidRDefault="000C3E42" w:rsidP="000C3E42">
      <w:pPr>
        <w:pStyle w:val="NoSpacing"/>
        <w:jc w:val="center"/>
        <w:rPr>
          <w:rFonts w:ascii="Century Schoolbook" w:hAnsi="Century Schoolbook" w:cs="Times New Roman"/>
          <w:bCs/>
          <w:sz w:val="24"/>
          <w:szCs w:val="24"/>
        </w:rPr>
      </w:pPr>
      <w:r w:rsidRPr="00B256EE">
        <w:rPr>
          <w:rFonts w:ascii="Century Schoolbook" w:hAnsi="Century Schoolbook" w:cs="Times New Roman"/>
          <w:bCs/>
          <w:sz w:val="24"/>
          <w:szCs w:val="24"/>
        </w:rPr>
        <w:t>EASTERN DISTRICT OF TEXAS</w:t>
      </w:r>
    </w:p>
    <w:p w14:paraId="5CF4494A" w14:textId="77777777" w:rsidR="000C3E42" w:rsidRPr="00B256EE" w:rsidRDefault="000C3E42" w:rsidP="000C3E42">
      <w:pPr>
        <w:spacing w:line="240" w:lineRule="auto"/>
        <w:contextualSpacing/>
        <w:jc w:val="center"/>
        <w:rPr>
          <w:rFonts w:ascii="Century Schoolbook" w:hAnsi="Century Schoolbook"/>
          <w:bCs/>
        </w:rPr>
      </w:pPr>
      <w:bookmarkStart w:id="0" w:name="Division"/>
      <w:bookmarkEnd w:id="0"/>
      <w:r w:rsidRPr="00B256EE">
        <w:rPr>
          <w:rFonts w:ascii="Century Schoolbook" w:hAnsi="Century Schoolbook"/>
          <w:bCs/>
        </w:rPr>
        <w:t>SHERMAN DIVISION</w:t>
      </w:r>
    </w:p>
    <w:p w14:paraId="22AC817D" w14:textId="77777777" w:rsidR="000C3E42" w:rsidRPr="00B66460" w:rsidRDefault="000C3E42" w:rsidP="000C3E42">
      <w:pPr>
        <w:spacing w:line="240" w:lineRule="auto"/>
        <w:contextualSpacing/>
        <w:jc w:val="center"/>
        <w:rPr>
          <w:rFonts w:ascii="Century Schoolbook" w:hAnsi="Century Schoolbook"/>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085"/>
        <w:gridCol w:w="4130"/>
      </w:tblGrid>
      <w:tr w:rsidR="00776733" w:rsidRPr="00E75D4D" w14:paraId="4AE2E22A" w14:textId="77777777" w:rsidTr="00D97132">
        <w:tc>
          <w:tcPr>
            <w:tcW w:w="4135" w:type="dxa"/>
          </w:tcPr>
          <w:p w14:paraId="5F44281C" w14:textId="3C998B1E" w:rsidR="00776733" w:rsidRPr="00E75D4D" w:rsidRDefault="00776733" w:rsidP="00C22C41">
            <w:pPr>
              <w:autoSpaceDE w:val="0"/>
              <w:autoSpaceDN w:val="0"/>
              <w:adjustRightInd w:val="0"/>
              <w:rPr>
                <w:rFonts w:ascii="Century Schoolbook" w:hAnsi="Century Schoolbook"/>
                <w:bCs/>
              </w:rPr>
            </w:pPr>
            <w:r w:rsidRPr="00E75D4D">
              <w:rPr>
                <w:rFonts w:ascii="Century Schoolbook" w:hAnsi="Century Schoolbook"/>
                <w:bCs/>
              </w:rPr>
              <w:t>[PLAINTIFF]</w:t>
            </w:r>
          </w:p>
          <w:p w14:paraId="72731652" w14:textId="39B3AA50" w:rsidR="00776733" w:rsidRPr="00E75D4D" w:rsidRDefault="00776733" w:rsidP="00C22C41">
            <w:pPr>
              <w:autoSpaceDE w:val="0"/>
              <w:autoSpaceDN w:val="0"/>
              <w:adjustRightInd w:val="0"/>
              <w:rPr>
                <w:rFonts w:ascii="Century Schoolbook" w:hAnsi="Century Schoolbook"/>
                <w:bCs/>
              </w:rPr>
            </w:pPr>
            <w:r w:rsidRPr="00E75D4D">
              <w:rPr>
                <w:rFonts w:ascii="Century Schoolbook" w:hAnsi="Century Schoolbook"/>
                <w:bCs/>
              </w:rPr>
              <w:t>v.</w:t>
            </w:r>
          </w:p>
          <w:p w14:paraId="442C4B97" w14:textId="77777777" w:rsidR="00776733" w:rsidRPr="001B5083" w:rsidRDefault="00776733" w:rsidP="00C22C41">
            <w:pPr>
              <w:autoSpaceDE w:val="0"/>
              <w:autoSpaceDN w:val="0"/>
              <w:adjustRightInd w:val="0"/>
              <w:rPr>
                <w:rFonts w:ascii="Century Schoolbook" w:hAnsi="Century Schoolbook"/>
              </w:rPr>
            </w:pPr>
            <w:r w:rsidRPr="00E75D4D">
              <w:rPr>
                <w:rFonts w:ascii="Century Schoolbook" w:hAnsi="Century Schoolbook"/>
              </w:rPr>
              <w:t>[DEFENDANT]</w:t>
            </w:r>
          </w:p>
        </w:tc>
        <w:tc>
          <w:tcPr>
            <w:tcW w:w="1085" w:type="dxa"/>
          </w:tcPr>
          <w:p w14:paraId="002D0ACF" w14:textId="77777777" w:rsidR="00776733" w:rsidRDefault="00776733" w:rsidP="00776733">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677853ED" w14:textId="250D095D" w:rsidR="00776733" w:rsidRPr="00E75D4D" w:rsidRDefault="00776733" w:rsidP="00776733">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0E388756" w14:textId="77777777" w:rsidR="00776733" w:rsidRPr="00E75D4D" w:rsidRDefault="00776733" w:rsidP="00776733">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29ACB8B9" w14:textId="77777777" w:rsidR="00776733" w:rsidRPr="00E75D4D" w:rsidRDefault="00776733" w:rsidP="00776733">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007D5AC8" w14:textId="595554EC" w:rsidR="00776733" w:rsidRPr="00E75D4D" w:rsidRDefault="00776733" w:rsidP="00776733">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tc>
        <w:tc>
          <w:tcPr>
            <w:tcW w:w="4130" w:type="dxa"/>
          </w:tcPr>
          <w:p w14:paraId="64105271" w14:textId="77777777" w:rsidR="00776733" w:rsidRPr="00E75D4D" w:rsidRDefault="00776733" w:rsidP="00776733">
            <w:pPr>
              <w:autoSpaceDE w:val="0"/>
              <w:autoSpaceDN w:val="0"/>
              <w:adjustRightInd w:val="0"/>
              <w:spacing w:line="240" w:lineRule="auto"/>
              <w:rPr>
                <w:rFonts w:ascii="Century Schoolbook" w:hAnsi="Century Schoolbook"/>
              </w:rPr>
            </w:pPr>
          </w:p>
          <w:p w14:paraId="6137A433" w14:textId="77777777" w:rsidR="00776733" w:rsidRPr="00E75D4D" w:rsidRDefault="00776733" w:rsidP="00776733">
            <w:pPr>
              <w:autoSpaceDE w:val="0"/>
              <w:autoSpaceDN w:val="0"/>
              <w:adjustRightInd w:val="0"/>
              <w:spacing w:line="240" w:lineRule="auto"/>
              <w:rPr>
                <w:rFonts w:ascii="Century Schoolbook" w:hAnsi="Century Schoolbook"/>
              </w:rPr>
            </w:pPr>
          </w:p>
          <w:p w14:paraId="41468ED9" w14:textId="77777777" w:rsidR="00776733" w:rsidRPr="00E75D4D" w:rsidRDefault="00776733" w:rsidP="00776733">
            <w:pPr>
              <w:autoSpaceDE w:val="0"/>
              <w:autoSpaceDN w:val="0"/>
              <w:adjustRightInd w:val="0"/>
              <w:spacing w:line="240" w:lineRule="auto"/>
              <w:rPr>
                <w:rFonts w:ascii="Century Schoolbook" w:hAnsi="Century Schoolbook"/>
              </w:rPr>
            </w:pPr>
            <w:r w:rsidRPr="00E75D4D">
              <w:rPr>
                <w:rFonts w:ascii="Century Schoolbook" w:hAnsi="Century Schoolbook"/>
              </w:rPr>
              <w:t>C</w:t>
            </w:r>
            <w:r>
              <w:rPr>
                <w:rFonts w:ascii="Century Schoolbook" w:hAnsi="Century Schoolbook"/>
              </w:rPr>
              <w:t>IVIL</w:t>
            </w:r>
            <w:r w:rsidRPr="00E75D4D">
              <w:rPr>
                <w:rFonts w:ascii="Century Schoolbook" w:hAnsi="Century Schoolbook"/>
              </w:rPr>
              <w:t xml:space="preserve"> NO. [Number]</w:t>
            </w:r>
          </w:p>
        </w:tc>
      </w:tr>
    </w:tbl>
    <w:p w14:paraId="13852553" w14:textId="3A441A91" w:rsidR="000C3E42" w:rsidRPr="00B66460" w:rsidRDefault="004074FF" w:rsidP="005A65B0">
      <w:pPr>
        <w:jc w:val="center"/>
        <w:rPr>
          <w:rFonts w:ascii="Century Schoolbook" w:hAnsi="Century Schoolbook"/>
          <w:b/>
          <w:u w:val="single"/>
        </w:rPr>
      </w:pPr>
      <w:r w:rsidRPr="004074FF">
        <w:rPr>
          <w:rFonts w:ascii="Century Schoolbook" w:hAnsi="Century Schoolbook"/>
          <w:b/>
          <w:caps/>
          <w:u w:val="single"/>
        </w:rPr>
        <w:t xml:space="preserve">Protective </w:t>
      </w:r>
      <w:r w:rsidR="000C3E42" w:rsidRPr="00B66460">
        <w:rPr>
          <w:rFonts w:ascii="Century Schoolbook" w:hAnsi="Century Schoolbook"/>
          <w:b/>
          <w:u w:val="single"/>
        </w:rPr>
        <w:t>ORDER</w:t>
      </w:r>
    </w:p>
    <w:p w14:paraId="46D7803D" w14:textId="59D5FED5"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Th</w:t>
      </w:r>
      <w:r w:rsidR="00C856FC">
        <w:rPr>
          <w:rFonts w:ascii="Century Schoolbook" w:hAnsi="Century Schoolbook"/>
        </w:rPr>
        <w:t>e</w:t>
      </w:r>
      <w:r w:rsidRPr="00FA4B39">
        <w:rPr>
          <w:rFonts w:ascii="Century Schoolbook" w:hAnsi="Century Schoolbook"/>
        </w:rPr>
        <w:t xml:space="preserve"> parties agree that during the course of discovery it may be necessary for the parties or third parties to disclose certain categories of confidential information relating to the subject matter of this action. The parties agree that certain categories of information should be treated as confidential, protected from disclosure outside this litigation, and used only for purposes of prosecuting or defending this action and any appeals. The parties jointly request entry of </w:t>
      </w:r>
      <w:r w:rsidR="0000461F">
        <w:rPr>
          <w:rFonts w:ascii="Century Schoolbook" w:hAnsi="Century Schoolbook"/>
        </w:rPr>
        <w:t xml:space="preserve">this Protective Order </w:t>
      </w:r>
      <w:r w:rsidRPr="00FA4B39">
        <w:rPr>
          <w:rFonts w:ascii="Century Schoolbook" w:hAnsi="Century Schoolbook"/>
        </w:rPr>
        <w:t xml:space="preserve">to limit the disclosure, dissemination, and use of certain identified categories of confidential information. </w:t>
      </w:r>
    </w:p>
    <w:p w14:paraId="545F8EA2" w14:textId="77777777"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Protection of the identified categories of confidential information is necessary because discovery in this action will require disclosure of documents that are relevant to the claims and defenses asserted, and it is likely that such documents will contain confidential personal information, financial information, and/or proprietary or trade secret information of the parties. </w:t>
      </w:r>
    </w:p>
    <w:p w14:paraId="4C482CC1" w14:textId="52F2BB80" w:rsidR="00546154" w:rsidRDefault="004074FF" w:rsidP="00792DD2">
      <w:pPr>
        <w:adjustRightInd w:val="0"/>
        <w:ind w:firstLine="720"/>
        <w:jc w:val="both"/>
        <w:rPr>
          <w:rFonts w:ascii="Century Schoolbook" w:hAnsi="Century Schoolbook"/>
        </w:rPr>
      </w:pPr>
      <w:r w:rsidRPr="00FA4B39">
        <w:rPr>
          <w:rFonts w:ascii="Century Schoolbook" w:hAnsi="Century Schoolbook"/>
        </w:rPr>
        <w:t xml:space="preserve">For good cause shown under </w:t>
      </w:r>
      <w:r>
        <w:rPr>
          <w:rFonts w:ascii="Century Schoolbook" w:hAnsi="Century Schoolbook"/>
        </w:rPr>
        <w:t>Federal Rule of Civil Procedure</w:t>
      </w:r>
      <w:r w:rsidRPr="00FA4B39">
        <w:rPr>
          <w:rFonts w:ascii="Century Schoolbook" w:hAnsi="Century Schoolbook"/>
        </w:rPr>
        <w:t xml:space="preserve"> 26(c), the Court grants the parties’ joint request and hereby enters the following Protective Order:</w:t>
      </w:r>
    </w:p>
    <w:p w14:paraId="45100427" w14:textId="127C202A" w:rsidR="00D92AA6" w:rsidRDefault="00D92AA6" w:rsidP="00792DD2">
      <w:pPr>
        <w:adjustRightInd w:val="0"/>
        <w:ind w:firstLine="720"/>
        <w:jc w:val="both"/>
        <w:rPr>
          <w:rFonts w:ascii="Century Schoolbook" w:hAnsi="Century Schoolbook"/>
        </w:rPr>
      </w:pPr>
    </w:p>
    <w:p w14:paraId="3EEAB67C" w14:textId="4D679AF9" w:rsidR="00D92AA6" w:rsidRDefault="00D92AA6" w:rsidP="00792DD2">
      <w:pPr>
        <w:adjustRightInd w:val="0"/>
        <w:ind w:firstLine="720"/>
        <w:jc w:val="both"/>
        <w:rPr>
          <w:rFonts w:ascii="Century Schoolbook" w:hAnsi="Century Schoolbook"/>
        </w:rPr>
      </w:pPr>
    </w:p>
    <w:p w14:paraId="1AB119D3" w14:textId="77777777" w:rsidR="00D92AA6" w:rsidRPr="00FA4B39" w:rsidRDefault="00D92AA6" w:rsidP="00792DD2">
      <w:pPr>
        <w:adjustRightInd w:val="0"/>
        <w:ind w:firstLine="720"/>
        <w:jc w:val="both"/>
        <w:rPr>
          <w:rFonts w:ascii="Century Schoolbook" w:hAnsi="Century Schoolbook"/>
        </w:rPr>
      </w:pPr>
    </w:p>
    <w:p w14:paraId="4CA83EB0" w14:textId="17B7C616"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lastRenderedPageBreak/>
        <w:t xml:space="preserve">I. </w:t>
      </w:r>
      <w:r w:rsidR="00544CE7" w:rsidRPr="00544CE7">
        <w:rPr>
          <w:rFonts w:ascii="Century Schoolbook" w:hAnsi="Century Schoolbook"/>
          <w:b/>
          <w:bCs/>
          <w:smallCaps/>
        </w:rPr>
        <w:t>Proceedings and Information Governed</w:t>
      </w:r>
    </w:p>
    <w:p w14:paraId="6D79D07C" w14:textId="04407994"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1. This Protective Order is made under </w:t>
      </w:r>
      <w:r>
        <w:rPr>
          <w:rFonts w:ascii="Century Schoolbook" w:hAnsi="Century Schoolbook"/>
        </w:rPr>
        <w:t>Federal Rule of Civil Procedure</w:t>
      </w:r>
      <w:r w:rsidRPr="00FA4B39">
        <w:rPr>
          <w:rFonts w:ascii="Century Schoolbook" w:hAnsi="Century Schoolbook"/>
        </w:rPr>
        <w:t xml:space="preserve"> 26(c). It governs any document, information, or other thing furnished by any party or third party to any other party, and it includes any non</w:t>
      </w:r>
      <w:r w:rsidR="00A87F1C">
        <w:rPr>
          <w:rFonts w:ascii="Century Schoolbook" w:hAnsi="Century Schoolbook"/>
        </w:rPr>
        <w:t>-</w:t>
      </w:r>
      <w:r w:rsidRPr="00FA4B39">
        <w:rPr>
          <w:rFonts w:ascii="Century Schoolbook" w:hAnsi="Century Schoolbook"/>
        </w:rPr>
        <w:t>party who receives a subpoena in connection with this action. The information protected includes, but is not limited to: answers to interrogatories; answers to requests for admission; responses to requests for production of documents; deposition transcripts and videotapes; deposition exhibits; and other writings or things produced, given</w:t>
      </w:r>
      <w:r w:rsidR="00F80457">
        <w:rPr>
          <w:rFonts w:ascii="Century Schoolbook" w:hAnsi="Century Schoolbook"/>
        </w:rPr>
        <w:t>,</w:t>
      </w:r>
      <w:r w:rsidRPr="00FA4B39">
        <w:rPr>
          <w:rFonts w:ascii="Century Schoolbook" w:hAnsi="Century Schoolbook"/>
        </w:rPr>
        <w:t xml:space="preserve"> or filed in this action that are designated by a party</w:t>
      </w:r>
      <w:r w:rsidR="004E0488">
        <w:rPr>
          <w:rFonts w:ascii="Century Schoolbook" w:hAnsi="Century Schoolbook"/>
        </w:rPr>
        <w:t xml:space="preserve"> or non-party</w:t>
      </w:r>
      <w:r w:rsidRPr="00FA4B39">
        <w:rPr>
          <w:rFonts w:ascii="Century Schoolbook" w:hAnsi="Century Schoolbook"/>
        </w:rPr>
        <w:t xml:space="preserve"> as “Confidential Information” in accordance with the terms of this Protective Order, as well as to any copies, excerpts, abstracts, analyses, summaries, descriptions, or other forms of recorded information containing, reflecting, or disclosing such information. </w:t>
      </w:r>
    </w:p>
    <w:p w14:paraId="75400A1F" w14:textId="1336465D"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t xml:space="preserve">II. </w:t>
      </w:r>
      <w:r w:rsidR="003D5BD8" w:rsidRPr="003D5BD8">
        <w:rPr>
          <w:rFonts w:ascii="Century Schoolbook" w:hAnsi="Century Schoolbook"/>
          <w:b/>
          <w:bCs/>
          <w:smallCaps/>
        </w:rPr>
        <w:t>Designation and Maintenance of Information</w:t>
      </w:r>
    </w:p>
    <w:p w14:paraId="34D148D0" w14:textId="5D7EAEB6"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 2. For purposes of this Protective Order, the “Confidential Information” designation means that the document or information is comprised of: (i) proprietary information and literature; (ii) sensitive business or financial information; (iii)</w:t>
      </w:r>
      <w:r w:rsidR="00193062">
        <w:rPr>
          <w:rFonts w:ascii="Century Schoolbook" w:hAnsi="Century Schoolbook"/>
        </w:rPr>
        <w:t> </w:t>
      </w:r>
      <w:r w:rsidRPr="00FA4B39">
        <w:rPr>
          <w:rFonts w:ascii="Century Schoolbook" w:hAnsi="Century Schoolbook"/>
        </w:rPr>
        <w:t xml:space="preserve">confidential research, development, or commercial information; (iv) trade secrets; (v) financial, technical, marketing, </w:t>
      </w:r>
      <w:r w:rsidR="00F80457">
        <w:rPr>
          <w:rFonts w:ascii="Century Schoolbook" w:hAnsi="Century Schoolbook"/>
        </w:rPr>
        <w:t xml:space="preserve">or </w:t>
      </w:r>
      <w:r w:rsidRPr="00FA4B39">
        <w:rPr>
          <w:rFonts w:ascii="Century Schoolbook" w:hAnsi="Century Schoolbook"/>
        </w:rPr>
        <w:t xml:space="preserve">commercial information that is not publicly known and is of technical or commercial advantage to its possessor, in accordance with </w:t>
      </w:r>
      <w:r>
        <w:rPr>
          <w:rFonts w:ascii="Century Schoolbook" w:hAnsi="Century Schoolbook"/>
        </w:rPr>
        <w:t>Federal Rule of Civil Procedure</w:t>
      </w:r>
      <w:r w:rsidRPr="00FA4B39">
        <w:rPr>
          <w:rFonts w:ascii="Century Schoolbook" w:hAnsi="Century Schoolbook"/>
        </w:rPr>
        <w:t xml:space="preserve"> 26(c)(1)(G); or (vi) other information required by law or agreement to be kept confidential including, but not limited to, confidential or sensitive personal information concerning current or former employees (such as addresses and phone numbers, social security numbers, HIPAA information, familial </w:t>
      </w:r>
      <w:r w:rsidRPr="00FA4B39">
        <w:rPr>
          <w:rFonts w:ascii="Century Schoolbook" w:hAnsi="Century Schoolbook"/>
        </w:rPr>
        <w:lastRenderedPageBreak/>
        <w:t>information, and financial information). Confidential Information does not include, and this Protective Order does not apply to, information that is already in the knowledge or possession of the party to whom disclosure is made</w:t>
      </w:r>
      <w:r w:rsidR="00125D5D">
        <w:rPr>
          <w:rFonts w:ascii="Century Schoolbook" w:hAnsi="Century Schoolbook"/>
        </w:rPr>
        <w:t xml:space="preserve"> (the “Receiving Party”)</w:t>
      </w:r>
      <w:r w:rsidRPr="00FA4B39">
        <w:rPr>
          <w:rFonts w:ascii="Century Schoolbook" w:hAnsi="Century Schoolbook"/>
        </w:rPr>
        <w:t xml:space="preserve"> unless </w:t>
      </w:r>
      <w:r w:rsidR="00125D5D">
        <w:rPr>
          <w:rFonts w:ascii="Century Schoolbook" w:hAnsi="Century Schoolbook"/>
        </w:rPr>
        <w:t>the Receiving Party</w:t>
      </w:r>
      <w:r w:rsidRPr="00FA4B39">
        <w:rPr>
          <w:rFonts w:ascii="Century Schoolbook" w:hAnsi="Century Schoolbook"/>
        </w:rPr>
        <w:t xml:space="preserve"> is already bound by agreement not to disclose such information, or information that has been disclosed to the public or third persons in a manner making such information no longer confidential. </w:t>
      </w:r>
    </w:p>
    <w:p w14:paraId="5BE32FA6" w14:textId="644C13D8"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3. Documents and things produced during the course of this litigation within the scope of paragraph 2 above may be designated in good faith by the</w:t>
      </w:r>
      <w:r w:rsidR="00125D5D">
        <w:rPr>
          <w:rFonts w:ascii="Century Schoolbook" w:hAnsi="Century Schoolbook"/>
        </w:rPr>
        <w:t xml:space="preserve"> party</w:t>
      </w:r>
      <w:r w:rsidR="00DC397D">
        <w:rPr>
          <w:rFonts w:ascii="Century Schoolbook" w:hAnsi="Century Schoolbook"/>
        </w:rPr>
        <w:t xml:space="preserve"> or non-party</w:t>
      </w:r>
      <w:r w:rsidR="00125D5D">
        <w:rPr>
          <w:rFonts w:ascii="Century Schoolbook" w:hAnsi="Century Schoolbook"/>
        </w:rPr>
        <w:t xml:space="preserve"> producing the document or thing to the Receiving Party</w:t>
      </w:r>
      <w:r w:rsidRPr="00FA4B39">
        <w:rPr>
          <w:rFonts w:ascii="Century Schoolbook" w:hAnsi="Century Schoolbook"/>
        </w:rPr>
        <w:t xml:space="preserve"> </w:t>
      </w:r>
      <w:r w:rsidR="00125D5D">
        <w:rPr>
          <w:rFonts w:ascii="Century Schoolbook" w:hAnsi="Century Schoolbook"/>
        </w:rPr>
        <w:t>(the “P</w:t>
      </w:r>
      <w:r w:rsidRPr="00FA4B39">
        <w:rPr>
          <w:rFonts w:ascii="Century Schoolbook" w:hAnsi="Century Schoolbook"/>
        </w:rPr>
        <w:t xml:space="preserve">roducing </w:t>
      </w:r>
      <w:r w:rsidR="00125D5D">
        <w:rPr>
          <w:rFonts w:ascii="Century Schoolbook" w:hAnsi="Century Schoolbook"/>
        </w:rPr>
        <w:t>P</w:t>
      </w:r>
      <w:r w:rsidRPr="00FA4B39">
        <w:rPr>
          <w:rFonts w:ascii="Century Schoolbook" w:hAnsi="Century Schoolbook"/>
        </w:rPr>
        <w:t>arty</w:t>
      </w:r>
      <w:r w:rsidR="00125D5D">
        <w:rPr>
          <w:rFonts w:ascii="Century Schoolbook" w:hAnsi="Century Schoolbook"/>
        </w:rPr>
        <w:t>”)</w:t>
      </w:r>
      <w:r w:rsidRPr="00FA4B39">
        <w:rPr>
          <w:rFonts w:ascii="Century Schoolbook" w:hAnsi="Century Schoolbook"/>
        </w:rPr>
        <w:t xml:space="preserve"> as containing Confidential Information by placing on each page and each thing a legend, or otherwise conspicuously designating electronically stored information, substantially as follows: </w:t>
      </w:r>
    </w:p>
    <w:p w14:paraId="35A7D636" w14:textId="55A23B2E"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t>CONFIDENTIAL INFORMATION SUBJECT TO PROTECTIVE ORDER</w:t>
      </w:r>
    </w:p>
    <w:p w14:paraId="02D1A678" w14:textId="4340B9B2"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4. A party may designate information disclosed at a deposition as Confidential Information by requesting the </w:t>
      </w:r>
      <w:r w:rsidR="00594DDC">
        <w:rPr>
          <w:rFonts w:ascii="Century Schoolbook" w:hAnsi="Century Schoolbook"/>
        </w:rPr>
        <w:t xml:space="preserve">court </w:t>
      </w:r>
      <w:r w:rsidRPr="00FA4B39">
        <w:rPr>
          <w:rFonts w:ascii="Century Schoolbook" w:hAnsi="Century Schoolbook"/>
        </w:rPr>
        <w:t xml:space="preserve">reporter to so designate the transcript or any portion of the transcript at the time of the deposition. If no such designation is made at the time of the deposition, any party will have fourteen (14) calendar days after receipt of the </w:t>
      </w:r>
      <w:r w:rsidR="001B7A7C">
        <w:rPr>
          <w:rFonts w:ascii="Century Schoolbook" w:hAnsi="Century Schoolbook"/>
        </w:rPr>
        <w:t xml:space="preserve">final </w:t>
      </w:r>
      <w:r w:rsidRPr="00FA4B39">
        <w:rPr>
          <w:rFonts w:ascii="Century Schoolbook" w:hAnsi="Century Schoolbook"/>
        </w:rPr>
        <w:t>deposition transcript to designate, in writing to the other parties and to the court reporter, whether the transcript, or portions of the transcript, are to be designated as Confidential Information. If no such designation is made at the deposition or within this fourteen (14) calendar</w:t>
      </w:r>
      <w:r w:rsidR="00A87F1C">
        <w:rPr>
          <w:rFonts w:ascii="Century Schoolbook" w:hAnsi="Century Schoolbook"/>
        </w:rPr>
        <w:t>-</w:t>
      </w:r>
      <w:r w:rsidRPr="00FA4B39">
        <w:rPr>
          <w:rFonts w:ascii="Century Schoolbook" w:hAnsi="Century Schoolbook"/>
        </w:rPr>
        <w:t>day period (during which period the transcript must be treated as Confidential Information, unless the disclosing party</w:t>
      </w:r>
      <w:r w:rsidR="00125D5D">
        <w:rPr>
          <w:rFonts w:ascii="Century Schoolbook" w:hAnsi="Century Schoolbook"/>
        </w:rPr>
        <w:t xml:space="preserve"> </w:t>
      </w:r>
      <w:r w:rsidRPr="00FA4B39">
        <w:rPr>
          <w:rFonts w:ascii="Century Schoolbook" w:hAnsi="Century Schoolbook"/>
        </w:rPr>
        <w:t xml:space="preserve">consents to </w:t>
      </w:r>
      <w:r w:rsidR="007271BD">
        <w:rPr>
          <w:rFonts w:ascii="Century Schoolbook" w:hAnsi="Century Schoolbook"/>
        </w:rPr>
        <w:t>non-</w:t>
      </w:r>
      <w:r w:rsidRPr="00FA4B39">
        <w:rPr>
          <w:rFonts w:ascii="Century Schoolbook" w:hAnsi="Century Schoolbook"/>
        </w:rPr>
        <w:t xml:space="preserve">confidential treatment of the information), the entire deposition will </w:t>
      </w:r>
      <w:r w:rsidRPr="00FA4B39">
        <w:rPr>
          <w:rFonts w:ascii="Century Schoolbook" w:hAnsi="Century Schoolbook"/>
        </w:rPr>
        <w:lastRenderedPageBreak/>
        <w:t>be considered devoid of Confidential Information. Each party and the court reporter must attach a copy of any final and timely written designation notice to the transcript and each copy of the transcript in its possession, custody</w:t>
      </w:r>
      <w:r w:rsidR="001B7A7C">
        <w:rPr>
          <w:rFonts w:ascii="Century Schoolbook" w:hAnsi="Century Schoolbook"/>
        </w:rPr>
        <w:t>,</w:t>
      </w:r>
      <w:r w:rsidRPr="00FA4B39">
        <w:rPr>
          <w:rFonts w:ascii="Century Schoolbook" w:hAnsi="Century Schoolbook"/>
        </w:rPr>
        <w:t xml:space="preserve"> or control, and the portions designated in such notice must thereafter be treated in accordance with this Protective Order.</w:t>
      </w:r>
    </w:p>
    <w:p w14:paraId="3FEBFCB2" w14:textId="0B55036D"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t>I</w:t>
      </w:r>
      <w:r w:rsidR="001B7A7C">
        <w:rPr>
          <w:rFonts w:ascii="Century Schoolbook" w:hAnsi="Century Schoolbook"/>
          <w:b/>
          <w:bCs/>
        </w:rPr>
        <w:t>II</w:t>
      </w:r>
      <w:r w:rsidRPr="00FA4B39">
        <w:rPr>
          <w:rFonts w:ascii="Century Schoolbook" w:hAnsi="Century Schoolbook"/>
          <w:b/>
          <w:bCs/>
        </w:rPr>
        <w:t xml:space="preserve">. </w:t>
      </w:r>
      <w:r w:rsidR="00E710EF" w:rsidRPr="00E710EF">
        <w:rPr>
          <w:rFonts w:ascii="Century Schoolbook" w:hAnsi="Century Schoolbook"/>
          <w:b/>
          <w:bCs/>
          <w:smallCaps/>
        </w:rPr>
        <w:t>Inadvertent Failure to Designate</w:t>
      </w:r>
    </w:p>
    <w:p w14:paraId="5B4A0DDC" w14:textId="78EF9AB4"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5. The inadvertent failure to designate any information</w:t>
      </w:r>
      <w:r w:rsidR="005E2943">
        <w:rPr>
          <w:rFonts w:ascii="Century Schoolbook" w:hAnsi="Century Schoolbook"/>
        </w:rPr>
        <w:t xml:space="preserve"> or documents containing information</w:t>
      </w:r>
      <w:r w:rsidRPr="00FA4B39">
        <w:rPr>
          <w:rFonts w:ascii="Century Schoolbook" w:hAnsi="Century Schoolbook"/>
        </w:rPr>
        <w:t xml:space="preserve"> as </w:t>
      </w:r>
      <w:r w:rsidR="007C3C3E">
        <w:rPr>
          <w:rFonts w:ascii="Century Schoolbook" w:hAnsi="Century Schoolbook"/>
        </w:rPr>
        <w:t>Confidential Information</w:t>
      </w:r>
      <w:r w:rsidR="007C3C3E" w:rsidRPr="00FA4B39">
        <w:rPr>
          <w:rFonts w:ascii="Century Schoolbook" w:hAnsi="Century Schoolbook"/>
        </w:rPr>
        <w:t xml:space="preserve"> </w:t>
      </w:r>
      <w:r w:rsidRPr="00FA4B39">
        <w:rPr>
          <w:rFonts w:ascii="Century Schoolbook" w:hAnsi="Century Schoolbook"/>
        </w:rPr>
        <w:t xml:space="preserve">will not be deemed to waive a later claim </w:t>
      </w:r>
      <w:r w:rsidR="007C3C3E">
        <w:rPr>
          <w:rFonts w:ascii="Century Schoolbook" w:hAnsi="Century Schoolbook"/>
        </w:rPr>
        <w:t>that such information is Confidential Information</w:t>
      </w:r>
      <w:r w:rsidRPr="00FA4B39">
        <w:rPr>
          <w:rFonts w:ascii="Century Schoolbook" w:hAnsi="Century Schoolbook"/>
        </w:rPr>
        <w:t xml:space="preserve"> or to stop the </w:t>
      </w:r>
      <w:r w:rsidR="00125D5D">
        <w:rPr>
          <w:rFonts w:ascii="Century Schoolbook" w:hAnsi="Century Schoolbook"/>
        </w:rPr>
        <w:t>Producing Party</w:t>
      </w:r>
      <w:r w:rsidRPr="00FA4B39">
        <w:rPr>
          <w:rFonts w:ascii="Century Schoolbook" w:hAnsi="Century Schoolbook"/>
        </w:rPr>
        <w:t xml:space="preserve"> from designating such information as </w:t>
      </w:r>
      <w:r w:rsidR="007C3C3E">
        <w:rPr>
          <w:rFonts w:ascii="Century Schoolbook" w:hAnsi="Century Schoolbook"/>
        </w:rPr>
        <w:t>Confidential Information</w:t>
      </w:r>
      <w:r w:rsidRPr="00FA4B39">
        <w:rPr>
          <w:rFonts w:ascii="Century Schoolbook" w:hAnsi="Century Schoolbook"/>
        </w:rPr>
        <w:t xml:space="preserve"> at a later date in writing and with particularity. The information must be treated by the </w:t>
      </w:r>
      <w:r w:rsidR="00125D5D">
        <w:rPr>
          <w:rFonts w:ascii="Century Schoolbook" w:hAnsi="Century Schoolbook"/>
        </w:rPr>
        <w:t>Receiving Party</w:t>
      </w:r>
      <w:r w:rsidRPr="00FA4B39">
        <w:rPr>
          <w:rFonts w:ascii="Century Schoolbook" w:hAnsi="Century Schoolbook"/>
        </w:rPr>
        <w:t xml:space="preserve"> as </w:t>
      </w:r>
      <w:r w:rsidR="007C3C3E">
        <w:rPr>
          <w:rFonts w:ascii="Century Schoolbook" w:hAnsi="Century Schoolbook"/>
        </w:rPr>
        <w:t>Confidential Information</w:t>
      </w:r>
      <w:r w:rsidRPr="00FA4B39">
        <w:rPr>
          <w:rFonts w:ascii="Century Schoolbook" w:hAnsi="Century Schoolbook"/>
        </w:rPr>
        <w:t xml:space="preserve"> from the time the </w:t>
      </w:r>
      <w:r w:rsidR="00125D5D">
        <w:rPr>
          <w:rFonts w:ascii="Century Schoolbook" w:hAnsi="Century Schoolbook"/>
        </w:rPr>
        <w:t>Receiving Party</w:t>
      </w:r>
      <w:r w:rsidRPr="00FA4B39">
        <w:rPr>
          <w:rFonts w:ascii="Century Schoolbook" w:hAnsi="Century Schoolbook"/>
        </w:rPr>
        <w:t xml:space="preserve"> is notified in writing of the change in the designation. Within three (3) days of receiving a written request to do so from the </w:t>
      </w:r>
      <w:r w:rsidR="00125D5D">
        <w:rPr>
          <w:rFonts w:ascii="Century Schoolbook" w:hAnsi="Century Schoolbook"/>
        </w:rPr>
        <w:t>Producing Party</w:t>
      </w:r>
      <w:r w:rsidRPr="00FA4B39">
        <w:rPr>
          <w:rFonts w:ascii="Century Schoolbook" w:hAnsi="Century Schoolbook"/>
        </w:rPr>
        <w:t xml:space="preserve">, the </w:t>
      </w:r>
      <w:r w:rsidR="00125D5D">
        <w:rPr>
          <w:rFonts w:ascii="Century Schoolbook" w:hAnsi="Century Schoolbook"/>
        </w:rPr>
        <w:t>Receiving Party</w:t>
      </w:r>
      <w:r w:rsidRPr="00FA4B39">
        <w:rPr>
          <w:rFonts w:ascii="Century Schoolbook" w:hAnsi="Century Schoolbook"/>
        </w:rPr>
        <w:t xml:space="preserve"> shall return to the </w:t>
      </w:r>
      <w:r w:rsidR="00125D5D">
        <w:rPr>
          <w:rFonts w:ascii="Century Schoolbook" w:hAnsi="Century Schoolbook"/>
        </w:rPr>
        <w:t>Producing Party</w:t>
      </w:r>
      <w:r w:rsidRPr="00FA4B39">
        <w:rPr>
          <w:rFonts w:ascii="Century Schoolbook" w:hAnsi="Century Schoolbook"/>
        </w:rPr>
        <w:t xml:space="preserve"> or destroy, and certify in writing such destruction, any documents or tangible items that the </w:t>
      </w:r>
      <w:r w:rsidR="00125D5D">
        <w:rPr>
          <w:rFonts w:ascii="Century Schoolbook" w:hAnsi="Century Schoolbook"/>
        </w:rPr>
        <w:t>Producing Party</w:t>
      </w:r>
      <w:r w:rsidRPr="00FA4B39">
        <w:rPr>
          <w:rFonts w:ascii="Century Schoolbook" w:hAnsi="Century Schoolbook"/>
        </w:rPr>
        <w:t xml:space="preserve"> represents were inadvertently or mistakenly produced</w:t>
      </w:r>
      <w:r w:rsidR="005E2943">
        <w:rPr>
          <w:rFonts w:ascii="Century Schoolbook" w:hAnsi="Century Schoolbook"/>
        </w:rPr>
        <w:t xml:space="preserve"> without the Confidential Information designation</w:t>
      </w:r>
      <w:r w:rsidRPr="00FA4B39">
        <w:rPr>
          <w:rFonts w:ascii="Century Schoolbook" w:hAnsi="Century Schoolbook"/>
        </w:rPr>
        <w:t xml:space="preserve">. The </w:t>
      </w:r>
      <w:r w:rsidR="00125D5D">
        <w:rPr>
          <w:rFonts w:ascii="Century Schoolbook" w:hAnsi="Century Schoolbook"/>
        </w:rPr>
        <w:t>Receiving Party</w:t>
      </w:r>
      <w:r w:rsidRPr="00FA4B39">
        <w:rPr>
          <w:rFonts w:ascii="Century Schoolbook" w:hAnsi="Century Schoolbook"/>
        </w:rPr>
        <w:t xml:space="preserve"> shall also destroy all copies of any such inadvertently or mistakenly </w:t>
      </w:r>
      <w:r w:rsidR="005E2943">
        <w:rPr>
          <w:rFonts w:ascii="Century Schoolbook" w:hAnsi="Century Schoolbook"/>
        </w:rPr>
        <w:t>undesignated</w:t>
      </w:r>
      <w:r w:rsidRPr="00FA4B39">
        <w:rPr>
          <w:rFonts w:ascii="Century Schoolbook" w:hAnsi="Century Schoolbook"/>
        </w:rPr>
        <w:t xml:space="preserve"> information. </w:t>
      </w:r>
      <w:r w:rsidR="005E2943">
        <w:rPr>
          <w:rFonts w:ascii="Century Schoolbook" w:hAnsi="Century Schoolbook"/>
        </w:rPr>
        <w:t>At the same time this request</w:t>
      </w:r>
      <w:r w:rsidR="00165C5C">
        <w:rPr>
          <w:rFonts w:ascii="Century Schoolbook" w:hAnsi="Century Schoolbook"/>
        </w:rPr>
        <w:t xml:space="preserve"> is made</w:t>
      </w:r>
      <w:r w:rsidR="005E2943">
        <w:rPr>
          <w:rFonts w:ascii="Century Schoolbook" w:hAnsi="Century Schoolbook"/>
        </w:rPr>
        <w:t xml:space="preserve">, the Producing Party must reproduce to the Receiving Party the mistakenly undesignated information with the proper Confidential Information designation.  </w:t>
      </w:r>
      <w:r w:rsidRPr="00FA4B39">
        <w:rPr>
          <w:rFonts w:ascii="Century Schoolbook" w:hAnsi="Century Schoolbook"/>
        </w:rPr>
        <w:t xml:space="preserve"> </w:t>
      </w:r>
    </w:p>
    <w:p w14:paraId="43028F8E" w14:textId="3837BC4B"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6. This Protective Order is intended to be an </w:t>
      </w:r>
      <w:r w:rsidR="00193062">
        <w:rPr>
          <w:rFonts w:ascii="Century Schoolbook" w:hAnsi="Century Schoolbook"/>
        </w:rPr>
        <w:t>o</w:t>
      </w:r>
      <w:r w:rsidRPr="00FA4B39">
        <w:rPr>
          <w:rFonts w:ascii="Century Schoolbook" w:hAnsi="Century Schoolbook"/>
        </w:rPr>
        <w:t>rder within the meaning of Federal Rule</w:t>
      </w:r>
      <w:r w:rsidR="007271BD">
        <w:rPr>
          <w:rFonts w:ascii="Century Schoolbook" w:hAnsi="Century Schoolbook"/>
        </w:rPr>
        <w:t>s</w:t>
      </w:r>
      <w:r w:rsidRPr="00FA4B39">
        <w:rPr>
          <w:rFonts w:ascii="Century Schoolbook" w:hAnsi="Century Schoolbook"/>
        </w:rPr>
        <w:t xml:space="preserve"> of Evidence 502(d) and 502(e) and to be accorded scope to the fullest </w:t>
      </w:r>
      <w:r w:rsidRPr="00FA4B39">
        <w:rPr>
          <w:rFonts w:ascii="Century Schoolbook" w:hAnsi="Century Schoolbook"/>
        </w:rPr>
        <w:lastRenderedPageBreak/>
        <w:t xml:space="preserve">extent permitted thereunder. Nothing in this </w:t>
      </w:r>
      <w:r w:rsidR="00DC397D">
        <w:rPr>
          <w:rFonts w:ascii="Century Schoolbook" w:hAnsi="Century Schoolbook"/>
        </w:rPr>
        <w:t xml:space="preserve">Protective </w:t>
      </w:r>
      <w:r w:rsidRPr="00FA4B39">
        <w:rPr>
          <w:rFonts w:ascii="Century Schoolbook" w:hAnsi="Century Schoolbook"/>
        </w:rPr>
        <w:t>Order shall be construed to require disclosure of information, documents, or tangible items that counsel contends are protected from disclosure by the attorney</w:t>
      </w:r>
      <w:r>
        <w:rPr>
          <w:rFonts w:ascii="Century Schoolbook" w:hAnsi="Century Schoolbook"/>
        </w:rPr>
        <w:t>-</w:t>
      </w:r>
      <w:r w:rsidRPr="00FA4B39">
        <w:rPr>
          <w:rFonts w:ascii="Century Schoolbook" w:hAnsi="Century Schoolbook"/>
        </w:rPr>
        <w:t xml:space="preserve">client privilege, the attorney work product immunity, or any other applicable privilege or immunity. </w:t>
      </w:r>
    </w:p>
    <w:p w14:paraId="544A243C" w14:textId="48FE60F1" w:rsidR="004074FF" w:rsidRPr="00FA4B39" w:rsidRDefault="001B7A7C" w:rsidP="004074FF">
      <w:pPr>
        <w:adjustRightInd w:val="0"/>
        <w:jc w:val="center"/>
        <w:rPr>
          <w:rFonts w:ascii="Century Schoolbook" w:hAnsi="Century Schoolbook"/>
          <w:b/>
          <w:bCs/>
        </w:rPr>
      </w:pPr>
      <w:r>
        <w:rPr>
          <w:rFonts w:ascii="Century Schoolbook" w:hAnsi="Century Schoolbook"/>
          <w:b/>
          <w:bCs/>
        </w:rPr>
        <w:t>I</w:t>
      </w:r>
      <w:r w:rsidR="004074FF" w:rsidRPr="00FA4B39">
        <w:rPr>
          <w:rFonts w:ascii="Century Schoolbook" w:hAnsi="Century Schoolbook"/>
          <w:b/>
          <w:bCs/>
        </w:rPr>
        <w:t xml:space="preserve">V. </w:t>
      </w:r>
      <w:r w:rsidR="00E710EF" w:rsidRPr="00E710EF">
        <w:rPr>
          <w:rFonts w:ascii="Century Schoolbook" w:hAnsi="Century Schoolbook"/>
          <w:b/>
          <w:bCs/>
          <w:smallCaps/>
        </w:rPr>
        <w:t>Challenge to Designations</w:t>
      </w:r>
    </w:p>
    <w:p w14:paraId="7DC119ED" w14:textId="4591A631" w:rsidR="00A224F7" w:rsidRPr="00FA4B39" w:rsidRDefault="004074FF" w:rsidP="001B7A7C">
      <w:pPr>
        <w:adjustRightInd w:val="0"/>
        <w:ind w:firstLine="720"/>
        <w:jc w:val="both"/>
        <w:rPr>
          <w:rFonts w:ascii="Century Schoolbook" w:hAnsi="Century Schoolbook"/>
        </w:rPr>
      </w:pPr>
      <w:r w:rsidRPr="00FA4B39">
        <w:rPr>
          <w:rFonts w:ascii="Century Schoolbook" w:hAnsi="Century Schoolbook"/>
        </w:rPr>
        <w:t xml:space="preserve">7. A </w:t>
      </w:r>
      <w:r w:rsidR="00125D5D">
        <w:rPr>
          <w:rFonts w:ascii="Century Schoolbook" w:hAnsi="Century Schoolbook"/>
        </w:rPr>
        <w:t>Receiving Party</w:t>
      </w:r>
      <w:r w:rsidRPr="00FA4B39">
        <w:rPr>
          <w:rFonts w:ascii="Century Schoolbook" w:hAnsi="Century Schoolbook"/>
        </w:rPr>
        <w:t xml:space="preserve"> may challenge a </w:t>
      </w:r>
      <w:r w:rsidR="00125D5D">
        <w:rPr>
          <w:rFonts w:ascii="Century Schoolbook" w:hAnsi="Century Schoolbook"/>
        </w:rPr>
        <w:t>Producing Party</w:t>
      </w:r>
      <w:r w:rsidRPr="00FA4B39">
        <w:rPr>
          <w:rFonts w:ascii="Century Schoolbook" w:hAnsi="Century Schoolbook"/>
        </w:rPr>
        <w:t xml:space="preserve">’s designation at any time. Any </w:t>
      </w:r>
      <w:r w:rsidR="00125D5D">
        <w:rPr>
          <w:rFonts w:ascii="Century Schoolbook" w:hAnsi="Century Schoolbook"/>
        </w:rPr>
        <w:t>Receiving Party</w:t>
      </w:r>
      <w:r w:rsidRPr="00FA4B39">
        <w:rPr>
          <w:rFonts w:ascii="Century Schoolbook" w:hAnsi="Century Schoolbook"/>
        </w:rPr>
        <w:t xml:space="preserve"> disagreeing with a designation may request in writing that the </w:t>
      </w:r>
      <w:r w:rsidR="00125D5D">
        <w:rPr>
          <w:rFonts w:ascii="Century Schoolbook" w:hAnsi="Century Schoolbook"/>
        </w:rPr>
        <w:t>Producing Party</w:t>
      </w:r>
      <w:r w:rsidRPr="00FA4B39">
        <w:rPr>
          <w:rFonts w:ascii="Century Schoolbook" w:hAnsi="Century Schoolbook"/>
        </w:rPr>
        <w:t xml:space="preserve"> change the designation. The </w:t>
      </w:r>
      <w:r w:rsidR="00125D5D">
        <w:rPr>
          <w:rFonts w:ascii="Century Schoolbook" w:hAnsi="Century Schoolbook"/>
        </w:rPr>
        <w:t>Producing Party</w:t>
      </w:r>
      <w:r w:rsidRPr="00FA4B39">
        <w:rPr>
          <w:rFonts w:ascii="Century Schoolbook" w:hAnsi="Century Schoolbook"/>
        </w:rPr>
        <w:t xml:space="preserve"> will then have ten</w:t>
      </w:r>
      <w:r w:rsidR="00165C5C">
        <w:rPr>
          <w:rFonts w:ascii="Century Schoolbook" w:hAnsi="Century Schoolbook"/>
        </w:rPr>
        <w:t> </w:t>
      </w:r>
      <w:r w:rsidRPr="00FA4B39">
        <w:rPr>
          <w:rFonts w:ascii="Century Schoolbook" w:hAnsi="Century Schoolbook"/>
        </w:rPr>
        <w:t xml:space="preserve">(10) business days after receipt of a challenge notice to advise the </w:t>
      </w:r>
      <w:r w:rsidR="00125D5D">
        <w:rPr>
          <w:rFonts w:ascii="Century Schoolbook" w:hAnsi="Century Schoolbook"/>
        </w:rPr>
        <w:t>Receiving Party</w:t>
      </w:r>
      <w:r w:rsidRPr="00FA4B39">
        <w:rPr>
          <w:rFonts w:ascii="Century Schoolbook" w:hAnsi="Century Schoolbook"/>
        </w:rPr>
        <w:t xml:space="preserve"> whether it will change the designation. If the parties are unable to reach </w:t>
      </w:r>
      <w:r w:rsidR="00193062">
        <w:rPr>
          <w:rFonts w:ascii="Century Schoolbook" w:hAnsi="Century Schoolbook"/>
        </w:rPr>
        <w:t xml:space="preserve">an </w:t>
      </w:r>
      <w:r w:rsidRPr="00FA4B39">
        <w:rPr>
          <w:rFonts w:ascii="Century Schoolbook" w:hAnsi="Century Schoolbook"/>
        </w:rPr>
        <w:t>agreement after the expiration of ten (10) business day</w:t>
      </w:r>
      <w:r w:rsidR="001B7A7C">
        <w:rPr>
          <w:rFonts w:ascii="Century Schoolbook" w:hAnsi="Century Schoolbook"/>
        </w:rPr>
        <w:t>s</w:t>
      </w:r>
      <w:r w:rsidRPr="00FA4B39">
        <w:rPr>
          <w:rFonts w:ascii="Century Schoolbook" w:hAnsi="Century Schoolbook"/>
        </w:rPr>
        <w:t xml:space="preserve">, and after the conference required under </w:t>
      </w:r>
      <w:r>
        <w:rPr>
          <w:rFonts w:ascii="Century Schoolbook" w:hAnsi="Century Schoolbook"/>
        </w:rPr>
        <w:t>Local Rule</w:t>
      </w:r>
      <w:r w:rsidRPr="00FA4B39">
        <w:rPr>
          <w:rFonts w:ascii="Century Schoolbook" w:hAnsi="Century Schoolbook"/>
        </w:rPr>
        <w:t xml:space="preserve"> </w:t>
      </w:r>
      <w:r w:rsidR="007B3B1C">
        <w:rPr>
          <w:rFonts w:ascii="Century Schoolbook" w:hAnsi="Century Schoolbook"/>
        </w:rPr>
        <w:t>CV-</w:t>
      </w:r>
      <w:r w:rsidRPr="00FA4B39">
        <w:rPr>
          <w:rFonts w:ascii="Century Schoolbook" w:hAnsi="Century Schoolbook"/>
        </w:rPr>
        <w:t xml:space="preserve">7(h), the </w:t>
      </w:r>
      <w:r w:rsidR="00125D5D">
        <w:rPr>
          <w:rFonts w:ascii="Century Schoolbook" w:hAnsi="Century Schoolbook"/>
        </w:rPr>
        <w:t>Receiving Party</w:t>
      </w:r>
      <w:r w:rsidRPr="00FA4B39">
        <w:rPr>
          <w:rFonts w:ascii="Century Schoolbook" w:hAnsi="Century Schoolbook"/>
        </w:rPr>
        <w:t xml:space="preserve"> may at any time thereafter seek an order to alter the confidential status of the designated information. Until any dispute under this paragraph is ruled upon by the presiding judge, the designation will remain in full force and effect, and the information will continue to be accorded the confidential treatment required by this Protective Order. </w:t>
      </w:r>
    </w:p>
    <w:p w14:paraId="776F5662" w14:textId="43194AEE" w:rsidR="004074FF" w:rsidRPr="00FA4B39" w:rsidRDefault="004074FF" w:rsidP="00165C5C">
      <w:pPr>
        <w:keepNext/>
        <w:adjustRightInd w:val="0"/>
        <w:jc w:val="center"/>
        <w:rPr>
          <w:rFonts w:ascii="Century Schoolbook" w:hAnsi="Century Schoolbook"/>
          <w:b/>
          <w:bCs/>
        </w:rPr>
      </w:pPr>
      <w:r w:rsidRPr="00FA4B39">
        <w:rPr>
          <w:rFonts w:ascii="Century Schoolbook" w:hAnsi="Century Schoolbook"/>
          <w:b/>
          <w:bCs/>
        </w:rPr>
        <w:t xml:space="preserve">V. </w:t>
      </w:r>
      <w:r w:rsidR="00E710EF" w:rsidRPr="00E710EF">
        <w:rPr>
          <w:rFonts w:ascii="Century Schoolbook" w:hAnsi="Century Schoolbook"/>
          <w:b/>
          <w:bCs/>
          <w:smallCaps/>
        </w:rPr>
        <w:t>Disclosure and Use of Confidential Information</w:t>
      </w:r>
    </w:p>
    <w:p w14:paraId="0551E484" w14:textId="77777777"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8. Information designated as Confidential Information may only be used for purposes of preparation, trial, and appeal of this action. Confidential Information may not be used under any circumstances for any other purpose.</w:t>
      </w:r>
    </w:p>
    <w:p w14:paraId="31B8599F" w14:textId="4B7A406D"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9. Subject to paragraph 10 below, Confidential Information may be disclosed </w:t>
      </w:r>
      <w:r w:rsidR="00CF7D5F">
        <w:rPr>
          <w:rFonts w:ascii="Century Schoolbook" w:hAnsi="Century Schoolbook"/>
        </w:rPr>
        <w:t xml:space="preserve"> by the </w:t>
      </w:r>
      <w:r w:rsidR="00125D5D">
        <w:rPr>
          <w:rFonts w:ascii="Century Schoolbook" w:hAnsi="Century Schoolbook"/>
        </w:rPr>
        <w:t>Receiving Party</w:t>
      </w:r>
      <w:r w:rsidR="00576AFF">
        <w:rPr>
          <w:rFonts w:ascii="Century Schoolbook" w:hAnsi="Century Schoolbook"/>
        </w:rPr>
        <w:t xml:space="preserve"> </w:t>
      </w:r>
      <w:r w:rsidRPr="00FA4B39">
        <w:rPr>
          <w:rFonts w:ascii="Century Schoolbook" w:hAnsi="Century Schoolbook"/>
        </w:rPr>
        <w:t>only to the following individuals, provided that such individuals are informed of the terms of this Protective Order</w:t>
      </w:r>
      <w:r w:rsidR="004606A8">
        <w:rPr>
          <w:rFonts w:ascii="Century Schoolbook" w:hAnsi="Century Schoolbook"/>
        </w:rPr>
        <w:t xml:space="preserve"> and the terms in </w:t>
      </w:r>
      <w:r w:rsidR="004606A8">
        <w:rPr>
          <w:rFonts w:ascii="Century Schoolbook" w:hAnsi="Century Schoolbook"/>
        </w:rPr>
        <w:lastRenderedPageBreak/>
        <w:t>paragraph 10 of this Protective Order are satisfied</w:t>
      </w:r>
      <w:r w:rsidRPr="00FA4B39">
        <w:rPr>
          <w:rFonts w:ascii="Century Schoolbook" w:hAnsi="Century Schoolbook"/>
        </w:rPr>
        <w:t xml:space="preserve">: (a) </w:t>
      </w:r>
      <w:r w:rsidR="00576AFF">
        <w:rPr>
          <w:rFonts w:ascii="Century Schoolbook" w:hAnsi="Century Schoolbook"/>
        </w:rPr>
        <w:t>in the case of an individual</w:t>
      </w:r>
      <w:r w:rsidRPr="00FA4B39">
        <w:rPr>
          <w:rFonts w:ascii="Century Schoolbook" w:hAnsi="Century Schoolbook"/>
        </w:rPr>
        <w:t xml:space="preserve"> </w:t>
      </w:r>
      <w:r w:rsidR="00125D5D">
        <w:rPr>
          <w:rFonts w:ascii="Century Schoolbook" w:hAnsi="Century Schoolbook"/>
        </w:rPr>
        <w:t>Receiving Party</w:t>
      </w:r>
      <w:r w:rsidR="00576AFF">
        <w:rPr>
          <w:rFonts w:ascii="Century Schoolbook" w:hAnsi="Century Schoolbook"/>
        </w:rPr>
        <w:t>, then the Receiving Party</w:t>
      </w:r>
      <w:r w:rsidRPr="00FA4B39">
        <w:rPr>
          <w:rFonts w:ascii="Century Schoolbook" w:hAnsi="Century Schoolbook"/>
        </w:rPr>
        <w:t xml:space="preserve">; (b) in the case of an entity </w:t>
      </w:r>
      <w:r w:rsidR="00576AFF">
        <w:rPr>
          <w:rFonts w:ascii="Century Schoolbook" w:hAnsi="Century Schoolbook"/>
        </w:rPr>
        <w:t>Receiving Party</w:t>
      </w:r>
      <w:r w:rsidRPr="00FA4B39">
        <w:rPr>
          <w:rFonts w:ascii="Century Schoolbook" w:hAnsi="Century Schoolbook"/>
        </w:rPr>
        <w:t>, two (2)</w:t>
      </w:r>
      <w:r w:rsidR="00193062">
        <w:rPr>
          <w:rFonts w:ascii="Century Schoolbook" w:hAnsi="Century Schoolbook"/>
        </w:rPr>
        <w:t> </w:t>
      </w:r>
      <w:r w:rsidRPr="00FA4B39">
        <w:rPr>
          <w:rFonts w:ascii="Century Schoolbook" w:hAnsi="Century Schoolbook"/>
        </w:rPr>
        <w:t xml:space="preserve">employees of the </w:t>
      </w:r>
      <w:r w:rsidR="00125D5D">
        <w:rPr>
          <w:rFonts w:ascii="Century Schoolbook" w:hAnsi="Century Schoolbook"/>
        </w:rPr>
        <w:t>Receiving Party</w:t>
      </w:r>
      <w:r w:rsidRPr="00FA4B39">
        <w:rPr>
          <w:rFonts w:ascii="Century Schoolbook" w:hAnsi="Century Schoolbook"/>
        </w:rPr>
        <w:t xml:space="preserve"> who are required in good faith to provide assistance in the conduct of this litigation, including any settlement discussions, and who are identified as such in writing to counsel for the </w:t>
      </w:r>
      <w:r w:rsidR="00576AFF">
        <w:rPr>
          <w:rFonts w:ascii="Century Schoolbook" w:hAnsi="Century Schoolbook"/>
        </w:rPr>
        <w:t>Producing Party</w:t>
      </w:r>
      <w:r w:rsidRPr="00FA4B39">
        <w:rPr>
          <w:rFonts w:ascii="Century Schoolbook" w:hAnsi="Century Schoolbook"/>
        </w:rPr>
        <w:t xml:space="preserve"> in advance of the disclosure; (c) two (2) in-house counsel who are identified by the </w:t>
      </w:r>
      <w:r w:rsidR="00125D5D">
        <w:rPr>
          <w:rFonts w:ascii="Century Schoolbook" w:hAnsi="Century Schoolbook"/>
        </w:rPr>
        <w:t>Receiving Party</w:t>
      </w:r>
      <w:r w:rsidRPr="00FA4B39">
        <w:rPr>
          <w:rFonts w:ascii="Century Schoolbook" w:hAnsi="Century Schoolbook"/>
        </w:rPr>
        <w:t xml:space="preserve">; (d) outside counsel for the </w:t>
      </w:r>
      <w:r w:rsidR="00125D5D">
        <w:rPr>
          <w:rFonts w:ascii="Century Schoolbook" w:hAnsi="Century Schoolbook"/>
        </w:rPr>
        <w:t>Receiving Party</w:t>
      </w:r>
      <w:r w:rsidRPr="00FA4B39">
        <w:rPr>
          <w:rFonts w:ascii="Century Schoolbook" w:hAnsi="Century Schoolbook"/>
        </w:rPr>
        <w:t xml:space="preserve">; (e) </w:t>
      </w:r>
      <w:r w:rsidR="00B00D4A">
        <w:rPr>
          <w:rFonts w:ascii="Century Schoolbook" w:hAnsi="Century Schoolbook"/>
        </w:rPr>
        <w:t>employees and independent contractors of</w:t>
      </w:r>
      <w:r w:rsidRPr="00FA4B39">
        <w:rPr>
          <w:rFonts w:ascii="Century Schoolbook" w:hAnsi="Century Schoolbook"/>
        </w:rPr>
        <w:t xml:space="preserve"> (c)</w:t>
      </w:r>
      <w:r w:rsidR="00193062">
        <w:rPr>
          <w:rFonts w:ascii="Century Schoolbook" w:hAnsi="Century Schoolbook"/>
        </w:rPr>
        <w:t> </w:t>
      </w:r>
      <w:r w:rsidRPr="00FA4B39">
        <w:rPr>
          <w:rFonts w:ascii="Century Schoolbook" w:hAnsi="Century Schoolbook"/>
        </w:rPr>
        <w:t>and (d), such as paralegals, legal secretaries, data entry clerks, legal clerks, and private photocopying services</w:t>
      </w:r>
      <w:r w:rsidR="00B00D4A">
        <w:rPr>
          <w:rFonts w:ascii="Century Schoolbook" w:hAnsi="Century Schoolbook"/>
        </w:rPr>
        <w:t>, to whom it is necessary that the material be shown for purposes of this litigation</w:t>
      </w:r>
      <w:r w:rsidRPr="00FA4B39">
        <w:rPr>
          <w:rFonts w:ascii="Century Schoolbook" w:hAnsi="Century Schoolbook"/>
        </w:rPr>
        <w:t>; (f)</w:t>
      </w:r>
      <w:r w:rsidR="00B00D4A">
        <w:rPr>
          <w:rFonts w:ascii="Century Schoolbook" w:hAnsi="Century Schoolbook"/>
        </w:rPr>
        <w:t> </w:t>
      </w:r>
      <w:r w:rsidRPr="00FA4B39">
        <w:rPr>
          <w:rFonts w:ascii="Century Schoolbook" w:hAnsi="Century Schoolbook"/>
        </w:rPr>
        <w:t xml:space="preserve">experts </w:t>
      </w:r>
      <w:r w:rsidR="00B62A92">
        <w:rPr>
          <w:rFonts w:ascii="Century Schoolbook" w:hAnsi="Century Schoolbook"/>
        </w:rPr>
        <w:t>and</w:t>
      </w:r>
      <w:r w:rsidR="00B62A92" w:rsidRPr="00FA4B39">
        <w:rPr>
          <w:rFonts w:ascii="Century Schoolbook" w:hAnsi="Century Schoolbook"/>
        </w:rPr>
        <w:t xml:space="preserve"> </w:t>
      </w:r>
      <w:r w:rsidRPr="00FA4B39">
        <w:rPr>
          <w:rFonts w:ascii="Century Schoolbook" w:hAnsi="Century Schoolbook"/>
        </w:rPr>
        <w:t>consultants; (g) any persons requested by counsel to furnish services such as document coding, image scanning, mock trial, jury profiling, translation services, court reporting services, demonstrative exhibit preparation, or the creation of any computer database from documents</w:t>
      </w:r>
      <w:r w:rsidR="00B62A92">
        <w:rPr>
          <w:rFonts w:ascii="Century Schoolbook" w:hAnsi="Century Schoolbook"/>
        </w:rPr>
        <w:t xml:space="preserve"> in connection with this litigation</w:t>
      </w:r>
      <w:r w:rsidRPr="00FA4B39">
        <w:rPr>
          <w:rFonts w:ascii="Century Schoolbook" w:hAnsi="Century Schoolbook"/>
        </w:rPr>
        <w:t>; (h) the Court and its personnel; and (i) if the Court so elects, any other person designated by order of this Court after notice and hearing to all parties.</w:t>
      </w:r>
    </w:p>
    <w:p w14:paraId="0852EF0C" w14:textId="702D6357"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10. </w:t>
      </w:r>
      <w:r w:rsidR="00B62A92">
        <w:rPr>
          <w:rFonts w:ascii="Century Schoolbook" w:hAnsi="Century Schoolbook"/>
        </w:rPr>
        <w:t>P</w:t>
      </w:r>
      <w:r w:rsidRPr="00FA4B39">
        <w:rPr>
          <w:rFonts w:ascii="Century Schoolbook" w:hAnsi="Century Schoolbook"/>
        </w:rPr>
        <w:t xml:space="preserve">rior to disclosing Confidential Information to an individual </w:t>
      </w:r>
      <w:r w:rsidR="00576AFF">
        <w:rPr>
          <w:rFonts w:ascii="Century Schoolbook" w:hAnsi="Century Schoolbook"/>
        </w:rPr>
        <w:t>Receiving P</w:t>
      </w:r>
      <w:r w:rsidRPr="00FA4B39">
        <w:rPr>
          <w:rFonts w:ascii="Century Schoolbook" w:hAnsi="Century Schoolbook"/>
        </w:rPr>
        <w:t xml:space="preserve">arty or the </w:t>
      </w:r>
      <w:r w:rsidR="00125D5D">
        <w:rPr>
          <w:rFonts w:ascii="Century Schoolbook" w:hAnsi="Century Schoolbook"/>
        </w:rPr>
        <w:t>Receiving Party</w:t>
      </w:r>
      <w:r w:rsidRPr="00FA4B39">
        <w:rPr>
          <w:rFonts w:ascii="Century Schoolbook" w:hAnsi="Century Schoolbook"/>
        </w:rPr>
        <w:t>’s proposed expert, consultant, or employees</w:t>
      </w:r>
      <w:r w:rsidR="00B62A92">
        <w:rPr>
          <w:rFonts w:ascii="Century Schoolbook" w:hAnsi="Century Schoolbook"/>
        </w:rPr>
        <w:t xml:space="preserve"> designated pursuant to Paragraph 9(b)</w:t>
      </w:r>
      <w:r w:rsidRPr="00FA4B39">
        <w:rPr>
          <w:rFonts w:ascii="Century Schoolbook" w:hAnsi="Century Schoolbook"/>
        </w:rPr>
        <w:t xml:space="preserve">, </w:t>
      </w:r>
      <w:r w:rsidR="00A0794E">
        <w:rPr>
          <w:rFonts w:ascii="Century Schoolbook" w:hAnsi="Century Schoolbook"/>
        </w:rPr>
        <w:t>such individual</w:t>
      </w:r>
      <w:r w:rsidRPr="00FA4B39">
        <w:rPr>
          <w:rFonts w:ascii="Century Schoolbook" w:hAnsi="Century Schoolbook"/>
        </w:rPr>
        <w:t xml:space="preserve"> must provide to the </w:t>
      </w:r>
      <w:r w:rsidR="00125D5D">
        <w:rPr>
          <w:rFonts w:ascii="Century Schoolbook" w:hAnsi="Century Schoolbook"/>
        </w:rPr>
        <w:t>Producing Party</w:t>
      </w:r>
      <w:r w:rsidRPr="00FA4B39">
        <w:rPr>
          <w:rFonts w:ascii="Century Schoolbook" w:hAnsi="Century Schoolbook"/>
        </w:rPr>
        <w:t xml:space="preserve"> a signed Confidentiality Agreement in the form attached as Exhibit A</w:t>
      </w:r>
      <w:r w:rsidR="00065DAC">
        <w:rPr>
          <w:rFonts w:ascii="Century Schoolbook" w:hAnsi="Century Schoolbook"/>
        </w:rPr>
        <w:t xml:space="preserve">. </w:t>
      </w:r>
      <w:r w:rsidR="00E62C5F">
        <w:rPr>
          <w:rFonts w:ascii="Century Schoolbook" w:hAnsi="Century Schoolbook"/>
        </w:rPr>
        <w:t>If the proposed individual is an</w:t>
      </w:r>
      <w:r w:rsidR="00B62A92">
        <w:rPr>
          <w:rFonts w:ascii="Century Schoolbook" w:hAnsi="Century Schoolbook"/>
        </w:rPr>
        <w:t xml:space="preserve"> expert </w:t>
      </w:r>
      <w:r w:rsidR="00E62C5F">
        <w:rPr>
          <w:rFonts w:ascii="Century Schoolbook" w:hAnsi="Century Schoolbook"/>
        </w:rPr>
        <w:t>or</w:t>
      </w:r>
      <w:r w:rsidR="00B62A92">
        <w:rPr>
          <w:rFonts w:ascii="Century Schoolbook" w:hAnsi="Century Schoolbook"/>
        </w:rPr>
        <w:t xml:space="preserve"> consultant,</w:t>
      </w:r>
      <w:r w:rsidRPr="00FA4B39">
        <w:rPr>
          <w:rFonts w:ascii="Century Schoolbook" w:hAnsi="Century Schoolbook"/>
        </w:rPr>
        <w:t xml:space="preserve"> </w:t>
      </w:r>
      <w:r w:rsidR="00E62C5F">
        <w:rPr>
          <w:rFonts w:ascii="Century Schoolbook" w:hAnsi="Century Schoolbook"/>
        </w:rPr>
        <w:t xml:space="preserve">such individual also must provide </w:t>
      </w:r>
      <w:r w:rsidRPr="00FA4B39">
        <w:rPr>
          <w:rFonts w:ascii="Century Schoolbook" w:hAnsi="Century Schoolbook"/>
        </w:rPr>
        <w:t xml:space="preserve">the </w:t>
      </w:r>
      <w:r w:rsidR="00B62A92">
        <w:rPr>
          <w:rFonts w:ascii="Century Schoolbook" w:hAnsi="Century Schoolbook"/>
        </w:rPr>
        <w:t xml:space="preserve">expert or consultant’s </w:t>
      </w:r>
      <w:r w:rsidRPr="00FA4B39">
        <w:rPr>
          <w:rFonts w:ascii="Century Schoolbook" w:hAnsi="Century Schoolbook"/>
        </w:rPr>
        <w:t xml:space="preserve">resume or curriculum vitae, the expert or consultant’s business affiliations, and a list of all other cases in which, during the previous four years, the </w:t>
      </w:r>
      <w:r w:rsidRPr="00FA4B39">
        <w:rPr>
          <w:rFonts w:ascii="Century Schoolbook" w:hAnsi="Century Schoolbook"/>
        </w:rPr>
        <w:lastRenderedPageBreak/>
        <w:t>expert or consultant testified as an expert at trial or by deposition</w:t>
      </w:r>
      <w:r w:rsidR="00E62C5F">
        <w:rPr>
          <w:rFonts w:ascii="Century Schoolbook" w:hAnsi="Century Schoolbook"/>
        </w:rPr>
        <w:t xml:space="preserve"> under </w:t>
      </w:r>
      <w:r>
        <w:rPr>
          <w:rFonts w:ascii="Century Schoolbook" w:hAnsi="Century Schoolbook"/>
        </w:rPr>
        <w:t>Federal Rule of Civil Procedure</w:t>
      </w:r>
      <w:r w:rsidRPr="00FA4B39">
        <w:rPr>
          <w:rFonts w:ascii="Century Schoolbook" w:hAnsi="Century Schoolbook"/>
        </w:rPr>
        <w:t xml:space="preserve"> 26(a)(2)(B)(v). The </w:t>
      </w:r>
      <w:r w:rsidR="00125D5D">
        <w:rPr>
          <w:rFonts w:ascii="Century Schoolbook" w:hAnsi="Century Schoolbook"/>
        </w:rPr>
        <w:t>Producing Party</w:t>
      </w:r>
      <w:r w:rsidRPr="00FA4B39">
        <w:rPr>
          <w:rFonts w:ascii="Century Schoolbook" w:hAnsi="Century Schoolbook"/>
        </w:rPr>
        <w:t xml:space="preserve"> will thereafter have ten (10) business days from receipt of the Confidentiality Agreement to object to any proposed individual. The objection must be made for good cause and in writing, stating with particularity the reasons for the objection. Failure to object within ten (10) business days constitutes approval. If the parties are unable to resolve any objection, the </w:t>
      </w:r>
      <w:r w:rsidR="00125D5D">
        <w:rPr>
          <w:rFonts w:ascii="Century Schoolbook" w:hAnsi="Century Schoolbook"/>
        </w:rPr>
        <w:t>Receiving Party</w:t>
      </w:r>
      <w:r w:rsidRPr="00FA4B39">
        <w:rPr>
          <w:rFonts w:ascii="Century Schoolbook" w:hAnsi="Century Schoolbook"/>
        </w:rPr>
        <w:t xml:space="preserve"> may apply to the presiding judge to resolve the matter. There will be no disclosure to any proposed individual during the ten</w:t>
      </w:r>
      <w:r w:rsidR="00B62A92">
        <w:rPr>
          <w:rFonts w:ascii="Century Schoolbook" w:hAnsi="Century Schoolbook"/>
        </w:rPr>
        <w:t>-</w:t>
      </w:r>
      <w:r w:rsidRPr="00FA4B39">
        <w:rPr>
          <w:rFonts w:ascii="Century Schoolbook" w:hAnsi="Century Schoolbook"/>
        </w:rPr>
        <w:t xml:space="preserve">day objection period unless that period is waived by the </w:t>
      </w:r>
      <w:r w:rsidR="00125D5D">
        <w:rPr>
          <w:rFonts w:ascii="Century Schoolbook" w:hAnsi="Century Schoolbook"/>
        </w:rPr>
        <w:t>Producing Party</w:t>
      </w:r>
      <w:r w:rsidRPr="00FA4B39">
        <w:rPr>
          <w:rFonts w:ascii="Century Schoolbook" w:hAnsi="Century Schoolbook"/>
        </w:rPr>
        <w:t xml:space="preserve"> or</w:t>
      </w:r>
      <w:r w:rsidR="00A34C8A">
        <w:rPr>
          <w:rFonts w:ascii="Century Schoolbook" w:hAnsi="Century Schoolbook"/>
        </w:rPr>
        <w:t>,</w:t>
      </w:r>
      <w:r w:rsidRPr="00FA4B39">
        <w:rPr>
          <w:rFonts w:ascii="Century Schoolbook" w:hAnsi="Century Schoolbook"/>
        </w:rPr>
        <w:t xml:space="preserve"> if any objection is made, until the parties have resolved the objection or the presiding judge has ruled </w:t>
      </w:r>
      <w:r w:rsidR="00874EF5">
        <w:rPr>
          <w:rFonts w:ascii="Century Schoolbook" w:hAnsi="Century Schoolbook"/>
        </w:rPr>
        <w:t>upon</w:t>
      </w:r>
      <w:r w:rsidRPr="00FA4B39">
        <w:rPr>
          <w:rFonts w:ascii="Century Schoolbook" w:hAnsi="Century Schoolbook"/>
        </w:rPr>
        <w:t xml:space="preserve"> any resultant motion.</w:t>
      </w:r>
    </w:p>
    <w:p w14:paraId="70A9615E" w14:textId="7C569DAD"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11. Counsel</w:t>
      </w:r>
      <w:r w:rsidR="00A0794E">
        <w:rPr>
          <w:rFonts w:ascii="Century Schoolbook" w:hAnsi="Century Schoolbook"/>
        </w:rPr>
        <w:t xml:space="preserve"> </w:t>
      </w:r>
      <w:r w:rsidR="00A34C8A">
        <w:rPr>
          <w:rFonts w:ascii="Century Schoolbook" w:hAnsi="Century Schoolbook"/>
        </w:rPr>
        <w:t>for</w:t>
      </w:r>
      <w:r w:rsidR="00A0794E">
        <w:rPr>
          <w:rFonts w:ascii="Century Schoolbook" w:hAnsi="Century Schoolbook"/>
        </w:rPr>
        <w:t xml:space="preserve"> the hiring party</w:t>
      </w:r>
      <w:r w:rsidRPr="00FA4B39">
        <w:rPr>
          <w:rFonts w:ascii="Century Schoolbook" w:hAnsi="Century Schoolbook"/>
        </w:rPr>
        <w:t xml:space="preserve"> is responsible for the adherence by third-party vendors to the terms and conditions of this Protective Order. Counsel may fulfill this obligation by obtaining a signed Confidentiality Agreement in the form attached as Exhibit B.</w:t>
      </w:r>
    </w:p>
    <w:p w14:paraId="2D095454" w14:textId="77777777"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12. Confidential Information may be disclosed to a person who is not already allowed access to such information under this Protective Order if: </w:t>
      </w:r>
    </w:p>
    <w:p w14:paraId="59F4D3AF" w14:textId="77113552"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(a) the information was previously received or authored by the person or was authored or received by a director, officer, employee</w:t>
      </w:r>
      <w:r w:rsidR="000A2798">
        <w:rPr>
          <w:rFonts w:ascii="Century Schoolbook" w:hAnsi="Century Schoolbook"/>
        </w:rPr>
        <w:t>,</w:t>
      </w:r>
      <w:r w:rsidRPr="00FA4B39">
        <w:rPr>
          <w:rFonts w:ascii="Century Schoolbook" w:hAnsi="Century Schoolbook"/>
        </w:rPr>
        <w:t xml:space="preserve"> or agent of the company for which the person is testifying as a designee under </w:t>
      </w:r>
      <w:r>
        <w:rPr>
          <w:rFonts w:ascii="Century Schoolbook" w:hAnsi="Century Schoolbook"/>
        </w:rPr>
        <w:t>Federal Rule of Civil Procedure</w:t>
      </w:r>
      <w:r w:rsidR="00B62A92">
        <w:rPr>
          <w:rFonts w:ascii="Century Schoolbook" w:hAnsi="Century Schoolbook"/>
        </w:rPr>
        <w:t> </w:t>
      </w:r>
      <w:r w:rsidRPr="00FA4B39">
        <w:rPr>
          <w:rFonts w:ascii="Century Schoolbook" w:hAnsi="Century Schoolbook"/>
        </w:rPr>
        <w:t>30(b)(6), and that person agrees to be bound by this Order;</w:t>
      </w:r>
    </w:p>
    <w:p w14:paraId="210DB6C9" w14:textId="27246816" w:rsidR="009E0326" w:rsidRPr="009E0326" w:rsidRDefault="004074FF" w:rsidP="00A34C8A">
      <w:pPr>
        <w:adjustRightInd w:val="0"/>
        <w:ind w:firstLine="720"/>
        <w:jc w:val="both"/>
        <w:rPr>
          <w:rFonts w:ascii="Century Schoolbook" w:hAnsi="Century Schoolbook"/>
        </w:rPr>
      </w:pPr>
      <w:r w:rsidRPr="00FA4B39">
        <w:rPr>
          <w:rFonts w:ascii="Century Schoolbook" w:hAnsi="Century Schoolbook"/>
        </w:rPr>
        <w:t>(b) the person is a director, officer, employee, consultant</w:t>
      </w:r>
      <w:r w:rsidR="000A2798">
        <w:rPr>
          <w:rFonts w:ascii="Century Schoolbook" w:hAnsi="Century Schoolbook"/>
        </w:rPr>
        <w:t>,</w:t>
      </w:r>
      <w:r w:rsidRPr="00FA4B39">
        <w:rPr>
          <w:rFonts w:ascii="Century Schoolbook" w:hAnsi="Century Schoolbook"/>
        </w:rPr>
        <w:t xml:space="preserve"> or agent</w:t>
      </w:r>
      <w:r w:rsidR="004E0488">
        <w:rPr>
          <w:rFonts w:ascii="Century Schoolbook" w:hAnsi="Century Schoolbook"/>
        </w:rPr>
        <w:t xml:space="preserve"> of the </w:t>
      </w:r>
      <w:r w:rsidR="00A0794E">
        <w:rPr>
          <w:rFonts w:ascii="Century Schoolbook" w:hAnsi="Century Schoolbook"/>
        </w:rPr>
        <w:t>Producing Party</w:t>
      </w:r>
      <w:r w:rsidRPr="00FA4B39">
        <w:rPr>
          <w:rFonts w:ascii="Century Schoolbook" w:hAnsi="Century Schoolbook"/>
        </w:rPr>
        <w:t>; or</w:t>
      </w:r>
    </w:p>
    <w:p w14:paraId="16883EFF" w14:textId="7379BC3A"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lastRenderedPageBreak/>
        <w:t>(c) counsel for the</w:t>
      </w:r>
      <w:r w:rsidR="00541419">
        <w:rPr>
          <w:rFonts w:ascii="Century Schoolbook" w:hAnsi="Century Schoolbook"/>
        </w:rPr>
        <w:t xml:space="preserve"> </w:t>
      </w:r>
      <w:r w:rsidR="00A0794E">
        <w:rPr>
          <w:rFonts w:ascii="Century Schoolbook" w:hAnsi="Century Schoolbook"/>
        </w:rPr>
        <w:t>Producing Party</w:t>
      </w:r>
      <w:r w:rsidRPr="00FA4B39">
        <w:rPr>
          <w:rFonts w:ascii="Century Schoolbook" w:hAnsi="Century Schoolbook"/>
        </w:rPr>
        <w:t xml:space="preserve"> agrees that the material may be disclosed to the person. </w:t>
      </w:r>
    </w:p>
    <w:p w14:paraId="03E580FA" w14:textId="5BAAA9AD"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In the event of disclosure under this paragraph, only the </w:t>
      </w:r>
      <w:r w:rsidR="00594DDC">
        <w:rPr>
          <w:rFonts w:ascii="Century Schoolbook" w:hAnsi="Century Schoolbook"/>
        </w:rPr>
        <w:t xml:space="preserve">court </w:t>
      </w:r>
      <w:r w:rsidRPr="00FA4B39">
        <w:rPr>
          <w:rFonts w:ascii="Century Schoolbook" w:hAnsi="Century Schoolbook"/>
        </w:rPr>
        <w:t xml:space="preserve">reporter, the person, his or her counsel, the presiding judge, and persons to whom disclosure may be made and who are bound by this Protective Order, may be present during the disclosure or discussion of Confidential Information. Disclosure of material </w:t>
      </w:r>
      <w:r w:rsidR="00D92AA6">
        <w:rPr>
          <w:rFonts w:ascii="Century Schoolbook" w:hAnsi="Century Schoolbook"/>
        </w:rPr>
        <w:t>under</w:t>
      </w:r>
      <w:r w:rsidRPr="00FA4B39">
        <w:rPr>
          <w:rFonts w:ascii="Century Schoolbook" w:hAnsi="Century Schoolbook"/>
        </w:rPr>
        <w:t xml:space="preserve"> this paragraph does not constitute a waiver of the confidential status of </w:t>
      </w:r>
      <w:r w:rsidR="00D92AA6">
        <w:rPr>
          <w:rFonts w:ascii="Century Schoolbook" w:hAnsi="Century Schoolbook"/>
        </w:rPr>
        <w:t>such</w:t>
      </w:r>
      <w:r w:rsidRPr="00FA4B39">
        <w:rPr>
          <w:rFonts w:ascii="Century Schoolbook" w:hAnsi="Century Schoolbook"/>
        </w:rPr>
        <w:t xml:space="preserve"> material. </w:t>
      </w:r>
    </w:p>
    <w:p w14:paraId="16919D1D" w14:textId="28C72FD1"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t xml:space="preserve">VI. </w:t>
      </w:r>
      <w:r w:rsidR="002606FB" w:rsidRPr="002606FB">
        <w:rPr>
          <w:rFonts w:ascii="Century Schoolbook" w:hAnsi="Century Schoolbook"/>
          <w:b/>
          <w:bCs/>
          <w:smallCaps/>
        </w:rPr>
        <w:t>Non-Party Information</w:t>
      </w:r>
    </w:p>
    <w:p w14:paraId="6B450E0A" w14:textId="628625D0"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13. The existence of this Protective Order must be disclosed to any person producing documents, tangible things, or testimony in this action who may reasonably be expected to desire confidential treatment for such documents, tangible things</w:t>
      </w:r>
      <w:r w:rsidR="00594DDC">
        <w:rPr>
          <w:rFonts w:ascii="Century Schoolbook" w:hAnsi="Century Schoolbook"/>
        </w:rPr>
        <w:t>,</w:t>
      </w:r>
      <w:r w:rsidRPr="00FA4B39">
        <w:rPr>
          <w:rFonts w:ascii="Century Schoolbook" w:hAnsi="Century Schoolbook"/>
        </w:rPr>
        <w:t xml:space="preserve"> or testimony. Any such person may designate documents, tangible things, or testimony as Confidential Information pursuant to th</w:t>
      </w:r>
      <w:r w:rsidR="007C3C3E">
        <w:rPr>
          <w:rFonts w:ascii="Century Schoolbook" w:hAnsi="Century Schoolbook"/>
        </w:rPr>
        <w:t>e procedure outlined for parties in th</w:t>
      </w:r>
      <w:r w:rsidRPr="00FA4B39">
        <w:rPr>
          <w:rFonts w:ascii="Century Schoolbook" w:hAnsi="Century Schoolbook"/>
        </w:rPr>
        <w:t>is Protective Order.</w:t>
      </w:r>
    </w:p>
    <w:p w14:paraId="533891CA" w14:textId="7C7638DD" w:rsidR="004074FF" w:rsidRPr="00FA4B39" w:rsidRDefault="004074FF" w:rsidP="004074FF">
      <w:pPr>
        <w:adjustRightInd w:val="0"/>
        <w:jc w:val="center"/>
        <w:rPr>
          <w:rFonts w:ascii="Century Schoolbook" w:hAnsi="Century Schoolbook"/>
        </w:rPr>
      </w:pPr>
      <w:r w:rsidRPr="00FA4B39">
        <w:rPr>
          <w:rFonts w:ascii="Century Schoolbook" w:hAnsi="Century Schoolbook"/>
          <w:b/>
          <w:bCs/>
        </w:rPr>
        <w:t xml:space="preserve">VII. </w:t>
      </w:r>
      <w:r w:rsidR="002606FB" w:rsidRPr="002606FB">
        <w:rPr>
          <w:rFonts w:ascii="Century Schoolbook" w:hAnsi="Century Schoolbook"/>
          <w:b/>
          <w:bCs/>
          <w:smallCaps/>
        </w:rPr>
        <w:t>Filing Documents with the Court</w:t>
      </w:r>
    </w:p>
    <w:p w14:paraId="3C3DCB79" w14:textId="68BFFF74" w:rsidR="004074FF" w:rsidRPr="00185A7F" w:rsidRDefault="004074FF" w:rsidP="004074FF">
      <w:pPr>
        <w:adjustRightInd w:val="0"/>
        <w:ind w:firstLine="720"/>
        <w:jc w:val="both"/>
        <w:rPr>
          <w:rFonts w:ascii="Century Schoolbook" w:hAnsi="Century Schoolbook"/>
        </w:rPr>
      </w:pPr>
      <w:r w:rsidRPr="00FA4B39">
        <w:rPr>
          <w:rFonts w:ascii="Century Schoolbook" w:hAnsi="Century Schoolbook"/>
        </w:rPr>
        <w:t xml:space="preserve">14. </w:t>
      </w:r>
      <w:r w:rsidRPr="009B2A03">
        <w:rPr>
          <w:rFonts w:ascii="Century Schoolbook" w:hAnsi="Century Schoolbook"/>
        </w:rPr>
        <w:t xml:space="preserve">If </w:t>
      </w:r>
      <w:r w:rsidRPr="00185A7F">
        <w:rPr>
          <w:rFonts w:ascii="Century Schoolbook" w:hAnsi="Century Schoolbook"/>
        </w:rPr>
        <w:t xml:space="preserve">any party wishes to submit to the Court information that the party seeks to keep under seal—for instance, information designated as </w:t>
      </w:r>
      <w:r w:rsidR="00A0794E">
        <w:rPr>
          <w:rFonts w:ascii="Century Schoolbook" w:hAnsi="Century Schoolbook"/>
        </w:rPr>
        <w:t>Confidential Information</w:t>
      </w:r>
      <w:r w:rsidRPr="00185A7F">
        <w:rPr>
          <w:rFonts w:ascii="Century Schoolbook" w:hAnsi="Century Schoolbook"/>
        </w:rPr>
        <w:t>—the party must also file a motion to seal pursuant to Local Rule CV-5(a)(7). The Court will evaluate such motions in accordance with the judicial-record sealing standard.</w:t>
      </w:r>
      <w:r w:rsidR="008D24D7">
        <w:rPr>
          <w:rStyle w:val="FootnoteReference"/>
          <w:rFonts w:ascii="Century Schoolbook" w:hAnsi="Century Schoolbook"/>
        </w:rPr>
        <w:footnoteReference w:id="2"/>
      </w:r>
    </w:p>
    <w:p w14:paraId="29B3B9AC" w14:textId="77777777" w:rsidR="004074FF" w:rsidRDefault="004074FF" w:rsidP="004074FF">
      <w:pPr>
        <w:adjustRightInd w:val="0"/>
        <w:ind w:firstLine="720"/>
        <w:jc w:val="both"/>
        <w:rPr>
          <w:rFonts w:ascii="Century Schoolbook" w:hAnsi="Century Schoolbook"/>
        </w:rPr>
      </w:pPr>
      <w:r w:rsidRPr="00185A7F">
        <w:rPr>
          <w:rFonts w:ascii="Century Schoolbook" w:hAnsi="Century Schoolbook"/>
        </w:rPr>
        <w:lastRenderedPageBreak/>
        <w:t>Such submissions must be filed under seal on CM/ECF</w:t>
      </w:r>
      <w:r>
        <w:rPr>
          <w:rFonts w:ascii="Century Schoolbook" w:hAnsi="Century Schoolbook"/>
        </w:rPr>
        <w:t>,</w:t>
      </w:r>
      <w:r w:rsidRPr="00185A7F">
        <w:rPr>
          <w:rFonts w:ascii="Century Schoolbook" w:hAnsi="Century Schoolbook"/>
        </w:rPr>
        <w:t xml:space="preserve"> if filed electronically</w:t>
      </w:r>
      <w:r>
        <w:rPr>
          <w:rFonts w:ascii="Century Schoolbook" w:hAnsi="Century Schoolbook"/>
        </w:rPr>
        <w:t>,</w:t>
      </w:r>
      <w:r w:rsidRPr="00185A7F">
        <w:rPr>
          <w:rFonts w:ascii="Century Schoolbook" w:hAnsi="Century Schoolbook"/>
        </w:rPr>
        <w:t xml:space="preserve"> or</w:t>
      </w:r>
      <w:r>
        <w:rPr>
          <w:rFonts w:ascii="Century Schoolbook" w:hAnsi="Century Schoolbook"/>
        </w:rPr>
        <w:t>,</w:t>
      </w:r>
      <w:r w:rsidRPr="00185A7F">
        <w:rPr>
          <w:rFonts w:ascii="Century Schoolbook" w:hAnsi="Century Schoolbook"/>
        </w:rPr>
        <w:t xml:space="preserve"> if filed in hard copy</w:t>
      </w:r>
      <w:r>
        <w:rPr>
          <w:rFonts w:ascii="Century Schoolbook" w:hAnsi="Century Schoolbook"/>
        </w:rPr>
        <w:t>,</w:t>
      </w:r>
      <w:r w:rsidRPr="00185A7F">
        <w:rPr>
          <w:rFonts w:ascii="Century Schoolbook" w:hAnsi="Century Schoolbook"/>
        </w:rPr>
        <w:t xml:space="preserve"> in a sealed envelope bearing the caption of this action and a notice in the following form: </w:t>
      </w:r>
    </w:p>
    <w:p w14:paraId="28EE9EB0" w14:textId="17205915" w:rsidR="004074FF" w:rsidRPr="00185A7F" w:rsidRDefault="004074FF" w:rsidP="00D364F0">
      <w:pPr>
        <w:adjustRightInd w:val="0"/>
        <w:jc w:val="center"/>
        <w:rPr>
          <w:rFonts w:ascii="Century Schoolbook" w:hAnsi="Century Schoolbook"/>
          <w:b/>
          <w:bCs/>
        </w:rPr>
      </w:pPr>
      <w:r w:rsidRPr="00185A7F">
        <w:rPr>
          <w:rFonts w:ascii="Century Schoolbook" w:hAnsi="Century Schoolbook"/>
          <w:b/>
          <w:bCs/>
        </w:rPr>
        <w:t>CONFIDENTIAL INFORMATION</w:t>
      </w:r>
    </w:p>
    <w:p w14:paraId="78510473" w14:textId="4A4A2489" w:rsidR="004074FF" w:rsidRDefault="00E06E01" w:rsidP="00D364F0">
      <w:pPr>
        <w:adjustRightInd w:val="0"/>
        <w:spacing w:line="240" w:lineRule="auto"/>
        <w:jc w:val="center"/>
        <w:rPr>
          <w:rFonts w:ascii="Century Schoolbook" w:hAnsi="Century Schoolbook"/>
          <w:b/>
          <w:bCs/>
        </w:rPr>
      </w:pPr>
      <w:r>
        <w:rPr>
          <w:rFonts w:ascii="Century Schoolbook" w:hAnsi="Century Schoolbook"/>
          <w:b/>
          <w:bCs/>
        </w:rPr>
        <w:t>[Plaintiff]</w:t>
      </w:r>
      <w:r w:rsidR="00D364F0">
        <w:rPr>
          <w:rFonts w:ascii="Century Schoolbook" w:hAnsi="Century Schoolbook"/>
          <w:b/>
          <w:bCs/>
        </w:rPr>
        <w:t xml:space="preserve"> v. </w:t>
      </w:r>
      <w:r>
        <w:rPr>
          <w:rFonts w:ascii="Century Schoolbook" w:hAnsi="Century Schoolbook"/>
          <w:b/>
          <w:bCs/>
        </w:rPr>
        <w:t>[Defendant]</w:t>
      </w:r>
      <w:r w:rsidR="004074FF" w:rsidRPr="00185A7F">
        <w:rPr>
          <w:rFonts w:ascii="Century Schoolbook" w:hAnsi="Century Schoolbook"/>
          <w:b/>
          <w:bCs/>
        </w:rPr>
        <w:t>, Civ. No.</w:t>
      </w:r>
      <w:r>
        <w:rPr>
          <w:rFonts w:ascii="Century Schoolbook" w:hAnsi="Century Schoolbook"/>
          <w:b/>
          <w:bCs/>
        </w:rPr>
        <w:t xml:space="preserve"> [Number]</w:t>
      </w:r>
    </w:p>
    <w:p w14:paraId="2107093A" w14:textId="77777777" w:rsidR="00D364F0" w:rsidRPr="00185A7F" w:rsidRDefault="00D364F0" w:rsidP="00D364F0">
      <w:pPr>
        <w:adjustRightInd w:val="0"/>
        <w:spacing w:line="240" w:lineRule="auto"/>
        <w:jc w:val="center"/>
        <w:rPr>
          <w:rFonts w:ascii="Century Schoolbook" w:hAnsi="Century Schoolbook"/>
          <w:b/>
          <w:bCs/>
        </w:rPr>
      </w:pPr>
    </w:p>
    <w:p w14:paraId="32836455" w14:textId="35815A67" w:rsidR="004074FF" w:rsidRDefault="004074FF" w:rsidP="00D364F0">
      <w:pPr>
        <w:adjustRightInd w:val="0"/>
        <w:spacing w:line="240" w:lineRule="auto"/>
        <w:jc w:val="center"/>
        <w:rPr>
          <w:rFonts w:ascii="Century Schoolbook" w:hAnsi="Century Schoolbook"/>
          <w:b/>
          <w:bCs/>
        </w:rPr>
      </w:pPr>
      <w:r w:rsidRPr="00185A7F">
        <w:rPr>
          <w:rFonts w:ascii="Century Schoolbook" w:hAnsi="Century Schoolbook"/>
          <w:b/>
          <w:bCs/>
        </w:rPr>
        <w:t>This envelope, which is being filed under seal, contains documents that are subject to a Protective Order governing the use of confidential discovery material.</w:t>
      </w:r>
    </w:p>
    <w:p w14:paraId="3E75DEEF" w14:textId="77777777" w:rsidR="00D364F0" w:rsidRDefault="00D364F0" w:rsidP="00D364F0">
      <w:pPr>
        <w:adjustRightInd w:val="0"/>
        <w:spacing w:line="240" w:lineRule="auto"/>
        <w:jc w:val="center"/>
        <w:rPr>
          <w:rFonts w:ascii="Century Schoolbook" w:hAnsi="Century Schoolbook"/>
          <w:b/>
          <w:bCs/>
        </w:rPr>
      </w:pPr>
    </w:p>
    <w:p w14:paraId="043CD776" w14:textId="4131D0CC" w:rsidR="004074FF" w:rsidRPr="00185A7F" w:rsidRDefault="007B3B1C" w:rsidP="004074FF">
      <w:pPr>
        <w:adjustRightInd w:val="0"/>
        <w:jc w:val="center"/>
        <w:rPr>
          <w:rFonts w:ascii="Century Schoolbook" w:hAnsi="Century Schoolbook"/>
          <w:b/>
          <w:bCs/>
        </w:rPr>
      </w:pPr>
      <w:r>
        <w:rPr>
          <w:rFonts w:ascii="Century Schoolbook" w:hAnsi="Century Schoolbook"/>
          <w:b/>
          <w:bCs/>
        </w:rPr>
        <w:t>VIII</w:t>
      </w:r>
      <w:r w:rsidR="004074FF" w:rsidRPr="00185A7F">
        <w:rPr>
          <w:rFonts w:ascii="Century Schoolbook" w:hAnsi="Century Schoolbook"/>
          <w:b/>
          <w:bCs/>
        </w:rPr>
        <w:t xml:space="preserve">. </w:t>
      </w:r>
      <w:r w:rsidR="00994DC0" w:rsidRPr="00994DC0">
        <w:rPr>
          <w:rFonts w:ascii="Century Schoolbook" w:hAnsi="Century Schoolbook"/>
          <w:b/>
          <w:bCs/>
          <w:smallCaps/>
        </w:rPr>
        <w:t>No Prejudice</w:t>
      </w:r>
    </w:p>
    <w:p w14:paraId="21C2B6B2" w14:textId="5BB8B1E3" w:rsidR="005F2BB5" w:rsidRPr="00FA4B39" w:rsidRDefault="004074FF" w:rsidP="00C014DF">
      <w:pPr>
        <w:adjustRightInd w:val="0"/>
        <w:ind w:firstLine="720"/>
        <w:jc w:val="both"/>
        <w:rPr>
          <w:rFonts w:ascii="Century Schoolbook" w:hAnsi="Century Schoolbook"/>
        </w:rPr>
      </w:pPr>
      <w:r w:rsidRPr="00185A7F">
        <w:rPr>
          <w:rFonts w:ascii="Century Schoolbook" w:hAnsi="Century Schoolbook"/>
        </w:rPr>
        <w:t>15. Producing or receiving Confidential Information, or otherwise complying with the terms of this Protective Order, will not: (a) operate as an admission by any party that any particular Confidential Information contains</w:t>
      </w:r>
      <w:r w:rsidRPr="00FA4B39">
        <w:rPr>
          <w:rFonts w:ascii="Century Schoolbook" w:hAnsi="Century Schoolbook"/>
        </w:rPr>
        <w:t xml:space="preserve"> or reflects trade secrets or any other type of confidential or proprietary information; (b) prejudice the rights of a party to object to the production of information or material that the party does not consider to be within the scope of discovery; (c) prejudice the rights of a party to seek a determination by the presiding judge that particular materials be produced; (d) prejudice the rights of a party to apply to the presiding judge for further protective orders; or (e) prevent the parties from agreeing in writing to alter or waive the provisions or protections provided for in this Protective Order with respect to any particular information or material.</w:t>
      </w:r>
    </w:p>
    <w:p w14:paraId="1F8B6681" w14:textId="5576E8F1" w:rsidR="004074FF" w:rsidRPr="00FA4B39" w:rsidRDefault="007B3B1C" w:rsidP="00E8739B">
      <w:pPr>
        <w:keepNext/>
        <w:adjustRightInd w:val="0"/>
        <w:jc w:val="center"/>
        <w:rPr>
          <w:rFonts w:ascii="Century Schoolbook" w:hAnsi="Century Schoolbook"/>
        </w:rPr>
      </w:pPr>
      <w:r>
        <w:rPr>
          <w:rFonts w:ascii="Century Schoolbook" w:hAnsi="Century Schoolbook"/>
          <w:b/>
          <w:bCs/>
        </w:rPr>
        <w:lastRenderedPageBreak/>
        <w:t>I</w:t>
      </w:r>
      <w:r w:rsidR="004074FF" w:rsidRPr="00FA4B39">
        <w:rPr>
          <w:rFonts w:ascii="Century Schoolbook" w:hAnsi="Century Schoolbook"/>
          <w:b/>
          <w:bCs/>
        </w:rPr>
        <w:t xml:space="preserve">X. </w:t>
      </w:r>
      <w:r w:rsidR="00E8739B" w:rsidRPr="00E8739B">
        <w:rPr>
          <w:rFonts w:ascii="Century Schoolbook" w:hAnsi="Century Schoolbook"/>
          <w:b/>
          <w:bCs/>
          <w:smallCaps/>
        </w:rPr>
        <w:t>Conclusion of Litigation</w:t>
      </w:r>
    </w:p>
    <w:p w14:paraId="41E82B78" w14:textId="3B612B5F"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16. Within sixty (60) calendar days after final judgment in this action, including the exhaustion of all appeals, or within sixty (60) calendar days after dismissal pursuant to a settlement agreement, each party or other person subject to the terms of this Protective Order is under an obligation to destroy or return to the </w:t>
      </w:r>
      <w:r w:rsidR="00125D5D">
        <w:rPr>
          <w:rFonts w:ascii="Century Schoolbook" w:hAnsi="Century Schoolbook"/>
        </w:rPr>
        <w:t>Producing Party</w:t>
      </w:r>
      <w:r w:rsidRPr="00FA4B39">
        <w:rPr>
          <w:rFonts w:ascii="Century Schoolbook" w:hAnsi="Century Schoolbook"/>
        </w:rPr>
        <w:t xml:space="preserve"> all materials and documents containing Confidential Information, and to certify to the </w:t>
      </w:r>
      <w:r w:rsidR="00125D5D">
        <w:rPr>
          <w:rFonts w:ascii="Century Schoolbook" w:hAnsi="Century Schoolbook"/>
        </w:rPr>
        <w:t>Producing Party</w:t>
      </w:r>
      <w:r w:rsidRPr="00FA4B39">
        <w:rPr>
          <w:rFonts w:ascii="Century Schoolbook" w:hAnsi="Century Schoolbook"/>
        </w:rPr>
        <w:t xml:space="preserve"> that this destruction or return has been </w:t>
      </w:r>
      <w:r w:rsidR="007B3B1C">
        <w:rPr>
          <w:rFonts w:ascii="Century Schoolbook" w:hAnsi="Century Schoolbook"/>
        </w:rPr>
        <w:t>completed</w:t>
      </w:r>
      <w:r w:rsidRPr="00FA4B39">
        <w:rPr>
          <w:rFonts w:ascii="Century Schoolbook" w:hAnsi="Century Schoolbook"/>
        </w:rPr>
        <w:t xml:space="preserve">. However, outside counsel for any party is entitled to retain all court papers, trial transcripts, exhibits, and attorney work </w:t>
      </w:r>
      <w:r w:rsidR="00E6786A">
        <w:rPr>
          <w:rFonts w:ascii="Century Schoolbook" w:hAnsi="Century Schoolbook"/>
        </w:rPr>
        <w:t xml:space="preserve">product </w:t>
      </w:r>
      <w:r w:rsidRPr="00FA4B39">
        <w:rPr>
          <w:rFonts w:ascii="Century Schoolbook" w:hAnsi="Century Schoolbook"/>
        </w:rPr>
        <w:t>provided that any such materials are maintained and protected in accordance with the terms of this Protective Order.</w:t>
      </w:r>
    </w:p>
    <w:p w14:paraId="02D874D0" w14:textId="778A7328"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t xml:space="preserve">X. </w:t>
      </w:r>
      <w:r w:rsidR="00E8739B" w:rsidRPr="00E8739B">
        <w:rPr>
          <w:rFonts w:ascii="Century Schoolbook" w:hAnsi="Century Schoolbook"/>
          <w:b/>
          <w:bCs/>
          <w:smallCaps/>
        </w:rPr>
        <w:t>Other Proceedings</w:t>
      </w:r>
    </w:p>
    <w:p w14:paraId="4505F759" w14:textId="17900EFA" w:rsidR="004074FF" w:rsidRDefault="004074FF" w:rsidP="004074FF">
      <w:pPr>
        <w:adjustRightInd w:val="0"/>
        <w:ind w:firstLine="720"/>
        <w:jc w:val="both"/>
        <w:rPr>
          <w:rFonts w:ascii="Century Schoolbook" w:hAnsi="Century Schoolbook"/>
        </w:rPr>
      </w:pPr>
      <w:r w:rsidRPr="00FA4B39">
        <w:rPr>
          <w:rFonts w:ascii="Century Schoolbook" w:hAnsi="Century Schoolbook"/>
        </w:rPr>
        <w:t xml:space="preserve">17. By entering this Protective Order and limiting the disclosure of information in this case, the presiding judge does not intend to preclude another court from finding that information may be relevant and subject to disclosure in another case. Any person or party subject to this Protective Order who may be subject to a motion to disclose </w:t>
      </w:r>
      <w:r w:rsidR="00E6786A">
        <w:rPr>
          <w:rFonts w:ascii="Century Schoolbook" w:hAnsi="Century Schoolbook"/>
        </w:rPr>
        <w:t>a Producing Party’s</w:t>
      </w:r>
      <w:r w:rsidRPr="00FA4B39">
        <w:rPr>
          <w:rFonts w:ascii="Century Schoolbook" w:hAnsi="Century Schoolbook"/>
        </w:rPr>
        <w:t xml:space="preserve"> information designated </w:t>
      </w:r>
      <w:r w:rsidR="00E6786A">
        <w:rPr>
          <w:rFonts w:ascii="Century Schoolbook" w:hAnsi="Century Schoolbook"/>
        </w:rPr>
        <w:t>as Confidential Information</w:t>
      </w:r>
      <w:r w:rsidR="00E6786A" w:rsidRPr="00FA4B39">
        <w:rPr>
          <w:rFonts w:ascii="Century Schoolbook" w:hAnsi="Century Schoolbook"/>
        </w:rPr>
        <w:t xml:space="preserve"> </w:t>
      </w:r>
      <w:r w:rsidRPr="00FA4B39">
        <w:rPr>
          <w:rFonts w:ascii="Century Schoolbook" w:hAnsi="Century Schoolbook"/>
        </w:rPr>
        <w:t xml:space="preserve">pursuant to this Protective Order must promptly notify that </w:t>
      </w:r>
      <w:r w:rsidR="00E6786A">
        <w:rPr>
          <w:rFonts w:ascii="Century Schoolbook" w:hAnsi="Century Schoolbook"/>
        </w:rPr>
        <w:t>Producing Party</w:t>
      </w:r>
      <w:r w:rsidR="00E6786A" w:rsidRPr="00FA4B39">
        <w:rPr>
          <w:rFonts w:ascii="Century Schoolbook" w:hAnsi="Century Schoolbook"/>
        </w:rPr>
        <w:t xml:space="preserve"> </w:t>
      </w:r>
      <w:r w:rsidRPr="00FA4B39">
        <w:rPr>
          <w:rFonts w:ascii="Century Schoolbook" w:hAnsi="Century Schoolbook"/>
        </w:rPr>
        <w:t xml:space="preserve">of the motion so that the </w:t>
      </w:r>
      <w:r w:rsidR="00E6786A">
        <w:rPr>
          <w:rFonts w:ascii="Century Schoolbook" w:hAnsi="Century Schoolbook"/>
        </w:rPr>
        <w:t>Producing Party</w:t>
      </w:r>
      <w:r w:rsidR="00E6786A" w:rsidRPr="00FA4B39">
        <w:rPr>
          <w:rFonts w:ascii="Century Schoolbook" w:hAnsi="Century Schoolbook"/>
        </w:rPr>
        <w:t xml:space="preserve"> </w:t>
      </w:r>
      <w:r w:rsidRPr="00FA4B39">
        <w:rPr>
          <w:rFonts w:ascii="Century Schoolbook" w:hAnsi="Century Schoolbook"/>
        </w:rPr>
        <w:t>may have an opportunity to appear and be heard on whether that information should be disclosed.</w:t>
      </w:r>
    </w:p>
    <w:p w14:paraId="10EEFC7C" w14:textId="0644254B" w:rsidR="004074FF" w:rsidRPr="00FA4B39" w:rsidRDefault="004074FF" w:rsidP="00E62C5F">
      <w:pPr>
        <w:keepNext/>
        <w:adjustRightInd w:val="0"/>
        <w:jc w:val="center"/>
        <w:rPr>
          <w:rFonts w:ascii="Century Schoolbook" w:hAnsi="Century Schoolbook"/>
          <w:b/>
          <w:bCs/>
        </w:rPr>
      </w:pPr>
      <w:r w:rsidRPr="00FA4B39">
        <w:rPr>
          <w:rFonts w:ascii="Century Schoolbook" w:hAnsi="Century Schoolbook"/>
          <w:b/>
          <w:bCs/>
        </w:rPr>
        <w:t>X</w:t>
      </w:r>
      <w:r w:rsidR="00EF35FB">
        <w:rPr>
          <w:rFonts w:ascii="Century Schoolbook" w:hAnsi="Century Schoolbook"/>
          <w:b/>
          <w:bCs/>
        </w:rPr>
        <w:t>I</w:t>
      </w:r>
      <w:r w:rsidRPr="00FA4B39">
        <w:rPr>
          <w:rFonts w:ascii="Century Schoolbook" w:hAnsi="Century Schoolbook"/>
          <w:b/>
          <w:bCs/>
        </w:rPr>
        <w:t xml:space="preserve">. </w:t>
      </w:r>
      <w:r w:rsidR="00E8739B" w:rsidRPr="00E8739B">
        <w:rPr>
          <w:rFonts w:ascii="Century Schoolbook" w:hAnsi="Century Schoolbook"/>
          <w:b/>
          <w:bCs/>
          <w:smallCaps/>
        </w:rPr>
        <w:t>Remedies</w:t>
      </w:r>
      <w:r w:rsidR="00E8739B">
        <w:rPr>
          <w:rFonts w:ascii="Century Schoolbook" w:hAnsi="Century Schoolbook"/>
          <w:b/>
          <w:bCs/>
        </w:rPr>
        <w:t xml:space="preserve"> </w:t>
      </w:r>
    </w:p>
    <w:p w14:paraId="3B58E1C9" w14:textId="6E203B7E"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18. It is </w:t>
      </w:r>
      <w:r w:rsidR="00193062">
        <w:rPr>
          <w:rFonts w:ascii="Century Schoolbook" w:hAnsi="Century Schoolbook"/>
          <w:b/>
          <w:bCs/>
        </w:rPr>
        <w:t>ORDERED</w:t>
      </w:r>
      <w:r w:rsidRPr="00FA4B39">
        <w:rPr>
          <w:rFonts w:ascii="Century Schoolbook" w:hAnsi="Century Schoolbook"/>
        </w:rPr>
        <w:t xml:space="preserve"> that this Protective Order will be enforced by the sanctions set forth in </w:t>
      </w:r>
      <w:r>
        <w:rPr>
          <w:rFonts w:ascii="Century Schoolbook" w:hAnsi="Century Schoolbook"/>
        </w:rPr>
        <w:t>Federal Rule of Civil Procedure</w:t>
      </w:r>
      <w:r w:rsidRPr="00FA4B39">
        <w:rPr>
          <w:rFonts w:ascii="Century Schoolbook" w:hAnsi="Century Schoolbook"/>
        </w:rPr>
        <w:t xml:space="preserve"> 37(b) and any other sanctions </w:t>
      </w:r>
      <w:r w:rsidRPr="00FA4B39">
        <w:rPr>
          <w:rFonts w:ascii="Century Schoolbook" w:hAnsi="Century Schoolbook"/>
        </w:rPr>
        <w:lastRenderedPageBreak/>
        <w:t>as may be available to the presiding judge, including the power to hold parties or other violators of this Protective Order in contempt. All other remedies available to any person injured by a violation of this Protective Order are fully reserved.</w:t>
      </w:r>
    </w:p>
    <w:p w14:paraId="5BDAB376" w14:textId="77777777"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19. Any party may petition the presiding judge for good cause shown if the party desires relief from a term or condition of this Protective Order.</w:t>
      </w:r>
    </w:p>
    <w:p w14:paraId="70238EBB" w14:textId="48B6FDB5" w:rsidR="004074FF" w:rsidRPr="00FA4B39" w:rsidRDefault="004074FF" w:rsidP="004074FF">
      <w:pPr>
        <w:adjustRightInd w:val="0"/>
        <w:jc w:val="center"/>
        <w:rPr>
          <w:rFonts w:ascii="Century Schoolbook" w:hAnsi="Century Schoolbook"/>
          <w:b/>
          <w:bCs/>
        </w:rPr>
      </w:pPr>
      <w:r w:rsidRPr="00FA4B39">
        <w:rPr>
          <w:rFonts w:ascii="Century Schoolbook" w:hAnsi="Century Schoolbook"/>
          <w:b/>
          <w:bCs/>
        </w:rPr>
        <w:t xml:space="preserve">XII. </w:t>
      </w:r>
      <w:r w:rsidR="00E8739B" w:rsidRPr="00E8739B">
        <w:rPr>
          <w:rFonts w:ascii="Century Schoolbook" w:hAnsi="Century Schoolbook"/>
          <w:b/>
          <w:bCs/>
          <w:smallCaps/>
        </w:rPr>
        <w:t>Miscellaneous</w:t>
      </w:r>
    </w:p>
    <w:p w14:paraId="1F27861C" w14:textId="49858831"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20. Nothing in this Order shall bar counsel from rendering advice to their client with respect to this litigation and, in the course thereof</w:t>
      </w:r>
      <w:r w:rsidR="004F19B4">
        <w:rPr>
          <w:rFonts w:ascii="Century Schoolbook" w:hAnsi="Century Schoolbook"/>
        </w:rPr>
        <w:t>,</w:t>
      </w:r>
      <w:r w:rsidRPr="00FA4B39">
        <w:rPr>
          <w:rFonts w:ascii="Century Schoolbook" w:hAnsi="Century Schoolbook"/>
        </w:rPr>
        <w:t xml:space="preserve"> relying upon any information designated under this Protective Order as Confidential Information provided that counsel does not disclose the material contents of the designated information in a manner not specifically authorized under this Order.</w:t>
      </w:r>
    </w:p>
    <w:p w14:paraId="4A50A27C" w14:textId="75D71D7F"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21. Nothing in this Protective Order shall be deemed to prevent the parties from introducing any information designated under this Protective Order as Confidential Information into evidence at the trial of this </w:t>
      </w:r>
      <w:r w:rsidR="00A17C37">
        <w:rPr>
          <w:rFonts w:ascii="Century Schoolbook" w:hAnsi="Century Schoolbook"/>
        </w:rPr>
        <w:t>a</w:t>
      </w:r>
      <w:r w:rsidRPr="00FA4B39">
        <w:rPr>
          <w:rFonts w:ascii="Century Schoolbook" w:hAnsi="Century Schoolbook"/>
        </w:rPr>
        <w:t xml:space="preserve">ction, or from using any information designated under this Protective Order as Confidential Information at the trial of this </w:t>
      </w:r>
      <w:r w:rsidR="00A17C37">
        <w:rPr>
          <w:rFonts w:ascii="Century Schoolbook" w:hAnsi="Century Schoolbook"/>
        </w:rPr>
        <w:t>a</w:t>
      </w:r>
      <w:r w:rsidRPr="00FA4B39">
        <w:rPr>
          <w:rFonts w:ascii="Century Schoolbook" w:hAnsi="Century Schoolbook"/>
        </w:rPr>
        <w:t>ction, subject to any pretrial order issued by this Court.</w:t>
      </w:r>
    </w:p>
    <w:p w14:paraId="12763F60" w14:textId="33CDE9FB" w:rsidR="004074FF" w:rsidRPr="00FA4B39" w:rsidRDefault="004074FF" w:rsidP="00C959F3">
      <w:pPr>
        <w:adjustRightInd w:val="0"/>
        <w:ind w:firstLine="720"/>
        <w:jc w:val="both"/>
        <w:rPr>
          <w:rFonts w:ascii="Century Schoolbook" w:hAnsi="Century Schoolbook"/>
        </w:rPr>
      </w:pPr>
      <w:r w:rsidRPr="00FA4B39">
        <w:rPr>
          <w:rFonts w:ascii="Century Schoolbook" w:hAnsi="Century Schoolbook"/>
        </w:rPr>
        <w:t>22. The parties may, by stipulation, provide for exceptions to this Protective Order</w:t>
      </w:r>
      <w:r w:rsidR="00C959F3">
        <w:rPr>
          <w:rFonts w:ascii="Century Schoolbook" w:hAnsi="Century Schoolbook"/>
        </w:rPr>
        <w:t xml:space="preserve">. </w:t>
      </w:r>
    </w:p>
    <w:p w14:paraId="5D69EE8F" w14:textId="1A3F39FF"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23. Nothing in this Protective Order shall be construed to effect an abrogation, waiver</w:t>
      </w:r>
      <w:r w:rsidR="00727FC2">
        <w:rPr>
          <w:rFonts w:ascii="Century Schoolbook" w:hAnsi="Century Schoolbook"/>
        </w:rPr>
        <w:t>,</w:t>
      </w:r>
      <w:r w:rsidRPr="00FA4B39">
        <w:rPr>
          <w:rFonts w:ascii="Century Schoolbook" w:hAnsi="Century Schoolbook"/>
        </w:rPr>
        <w:t xml:space="preserve"> or limitation of any kind on the rights of the parties to assert any applicable discovery or trial privilege.</w:t>
      </w:r>
    </w:p>
    <w:p w14:paraId="43F1D5FD" w14:textId="58939010" w:rsidR="004074FF" w:rsidRPr="00FA4B39" w:rsidRDefault="004074FF" w:rsidP="004074FF">
      <w:pPr>
        <w:adjustRightInd w:val="0"/>
        <w:ind w:firstLine="720"/>
        <w:jc w:val="both"/>
        <w:rPr>
          <w:rFonts w:ascii="Century Schoolbook" w:hAnsi="Century Schoolbook"/>
        </w:rPr>
      </w:pPr>
      <w:r w:rsidRPr="00FA4B39">
        <w:rPr>
          <w:rFonts w:ascii="Century Schoolbook" w:hAnsi="Century Schoolbook"/>
        </w:rPr>
        <w:t xml:space="preserve">24. All obligations and duties arising under this Protective Order shall survive the termination of this action. The Court retains jurisdiction indefinitely over the </w:t>
      </w:r>
      <w:r w:rsidR="00193062">
        <w:rPr>
          <w:rFonts w:ascii="Century Schoolbook" w:hAnsi="Century Schoolbook"/>
        </w:rPr>
        <w:lastRenderedPageBreak/>
        <w:t>p</w:t>
      </w:r>
      <w:r w:rsidRPr="00FA4B39">
        <w:rPr>
          <w:rFonts w:ascii="Century Schoolbook" w:hAnsi="Century Schoolbook"/>
        </w:rPr>
        <w:t>arties and any persons provided access to Confidential Information under the terms of this Protective Order with respect to any dispute over the improper use of such Confidential Information.</w:t>
      </w:r>
    </w:p>
    <w:p w14:paraId="2FAB3649" w14:textId="6815F00A" w:rsidR="004074FF" w:rsidRDefault="004074FF" w:rsidP="004074FF">
      <w:pPr>
        <w:adjustRightInd w:val="0"/>
        <w:ind w:firstLine="720"/>
        <w:jc w:val="both"/>
        <w:rPr>
          <w:rFonts w:ascii="Century Schoolbook" w:hAnsi="Century Schoolbook"/>
        </w:rPr>
      </w:pPr>
      <w:r w:rsidRPr="00FA4B39">
        <w:rPr>
          <w:rFonts w:ascii="Century Schoolbook" w:hAnsi="Century Schoolbook"/>
        </w:rPr>
        <w:t xml:space="preserve">25. Nothing in this Protective Order shall prejudice the right of any party to bring before the Court at any time the question of whether any greater or lesser restrictions should be placed upon the disclosure of any Confidential Information. Each </w:t>
      </w:r>
      <w:r w:rsidR="00064100">
        <w:rPr>
          <w:rFonts w:ascii="Century Schoolbook" w:hAnsi="Century Schoolbook"/>
        </w:rPr>
        <w:t>party</w:t>
      </w:r>
      <w:r w:rsidRPr="00FA4B39">
        <w:rPr>
          <w:rFonts w:ascii="Century Schoolbook" w:hAnsi="Century Schoolbook"/>
        </w:rPr>
        <w:t xml:space="preserve"> shall retain the right to file a motion with the Court to: (a)</w:t>
      </w:r>
      <w:r w:rsidR="00064100">
        <w:rPr>
          <w:rFonts w:ascii="Century Schoolbook" w:hAnsi="Century Schoolbook"/>
        </w:rPr>
        <w:t> </w:t>
      </w:r>
      <w:r w:rsidRPr="00FA4B39">
        <w:rPr>
          <w:rFonts w:ascii="Century Schoolbook" w:hAnsi="Century Schoolbook"/>
        </w:rPr>
        <w:t xml:space="preserve">modify this Protective Order to allow disclosure of information designated hereunder as Confidential Information to additional persons or entities if reasonably necessary to prepare and present this </w:t>
      </w:r>
      <w:r w:rsidR="00193062">
        <w:rPr>
          <w:rFonts w:ascii="Century Schoolbook" w:hAnsi="Century Schoolbook"/>
        </w:rPr>
        <w:t>a</w:t>
      </w:r>
      <w:r w:rsidRPr="00FA4B39">
        <w:rPr>
          <w:rFonts w:ascii="Century Schoolbook" w:hAnsi="Century Schoolbook"/>
        </w:rPr>
        <w:t xml:space="preserve">ction; and (b) apply for additional protection of information designated under this Protective Order as Confidential Information. In the event a new party is added, substituted, or brought into this </w:t>
      </w:r>
      <w:r w:rsidR="00193062">
        <w:rPr>
          <w:rFonts w:ascii="Century Schoolbook" w:hAnsi="Century Schoolbook"/>
        </w:rPr>
        <w:t>a</w:t>
      </w:r>
      <w:r w:rsidRPr="00FA4B39">
        <w:rPr>
          <w:rFonts w:ascii="Century Schoolbook" w:hAnsi="Century Schoolbook"/>
        </w:rPr>
        <w:t>ction, this Protective Order will be binding on and inure to the benefit of the new party, subject to the new party’s right to seek relief from or modification of this Protective Order</w:t>
      </w:r>
      <w:r w:rsidR="00E6786A">
        <w:rPr>
          <w:rFonts w:ascii="Century Schoolbook" w:hAnsi="Century Schoolbook"/>
        </w:rPr>
        <w:t>, as set forth herein</w:t>
      </w:r>
      <w:r w:rsidRPr="00FA4B39">
        <w:rPr>
          <w:rFonts w:ascii="Century Schoolbook" w:hAnsi="Century Schoolbook"/>
        </w:rPr>
        <w:t>.</w:t>
      </w:r>
    </w:p>
    <w:p w14:paraId="564E4D29" w14:textId="77777777" w:rsidR="004074FF" w:rsidRDefault="004074FF" w:rsidP="004074FF">
      <w:pPr>
        <w:spacing w:after="160" w:line="259" w:lineRule="auto"/>
        <w:rPr>
          <w:rFonts w:ascii="Century Schoolbook" w:hAnsi="Century Schoolbook"/>
        </w:rPr>
      </w:pPr>
      <w:r>
        <w:rPr>
          <w:rFonts w:ascii="Century Schoolbook" w:hAnsi="Century Schoolbook"/>
        </w:rPr>
        <w:br w:type="page"/>
      </w:r>
    </w:p>
    <w:p w14:paraId="473C42CC" w14:textId="2010D059" w:rsidR="004074FF" w:rsidRPr="00AA156F" w:rsidRDefault="004074FF" w:rsidP="00C05156">
      <w:pPr>
        <w:tabs>
          <w:tab w:val="left" w:pos="720"/>
          <w:tab w:val="left" w:pos="1440"/>
          <w:tab w:val="left" w:pos="2160"/>
          <w:tab w:val="center" w:pos="4680"/>
          <w:tab w:val="left" w:pos="5760"/>
          <w:tab w:val="center" w:pos="7200"/>
        </w:tabs>
        <w:jc w:val="center"/>
        <w:rPr>
          <w:rFonts w:ascii="Century Schoolbook" w:hAnsi="Century Schoolbook"/>
        </w:rPr>
      </w:pPr>
      <w:r w:rsidRPr="00AA156F">
        <w:rPr>
          <w:rFonts w:ascii="Century Schoolbook" w:hAnsi="Century Schoolbook"/>
        </w:rPr>
        <w:lastRenderedPageBreak/>
        <w:t>Exhibit A</w:t>
      </w:r>
    </w:p>
    <w:p w14:paraId="6DDB6BCA" w14:textId="77777777" w:rsidR="004074FF" w:rsidRPr="00AA156F" w:rsidRDefault="004074FF" w:rsidP="004074FF">
      <w:pPr>
        <w:pStyle w:val="NoSpacing"/>
        <w:jc w:val="center"/>
        <w:rPr>
          <w:rFonts w:ascii="Century Schoolbook" w:hAnsi="Century Schoolbook" w:cs="Times New Roman"/>
          <w:bCs/>
          <w:sz w:val="24"/>
          <w:szCs w:val="24"/>
        </w:rPr>
      </w:pPr>
      <w:r w:rsidRPr="00AA156F">
        <w:rPr>
          <w:rFonts w:ascii="Century Schoolbook" w:hAnsi="Century Schoolbook" w:cs="Times New Roman"/>
          <w:bCs/>
          <w:sz w:val="24"/>
          <w:szCs w:val="24"/>
        </w:rPr>
        <w:t>UNITED STATES DISTRICT COURT</w:t>
      </w:r>
    </w:p>
    <w:p w14:paraId="15C322DD" w14:textId="77777777" w:rsidR="004074FF" w:rsidRPr="00AA156F" w:rsidRDefault="004074FF" w:rsidP="004074FF">
      <w:pPr>
        <w:pStyle w:val="NoSpacing"/>
        <w:jc w:val="center"/>
        <w:rPr>
          <w:rFonts w:ascii="Century Schoolbook" w:hAnsi="Century Schoolbook" w:cs="Times New Roman"/>
          <w:bCs/>
          <w:sz w:val="24"/>
          <w:szCs w:val="24"/>
        </w:rPr>
      </w:pPr>
      <w:r w:rsidRPr="00AA156F">
        <w:rPr>
          <w:rFonts w:ascii="Century Schoolbook" w:hAnsi="Century Schoolbook" w:cs="Times New Roman"/>
          <w:bCs/>
          <w:sz w:val="24"/>
          <w:szCs w:val="24"/>
        </w:rPr>
        <w:t>EASTERN DISTRICT OF TEXAS</w:t>
      </w:r>
    </w:p>
    <w:p w14:paraId="4FA58129" w14:textId="7BAD9AC6" w:rsidR="004074FF" w:rsidRDefault="004074FF" w:rsidP="00C05156">
      <w:pPr>
        <w:contextualSpacing/>
        <w:jc w:val="center"/>
        <w:rPr>
          <w:rFonts w:ascii="Century Schoolbook" w:hAnsi="Century Schoolbook"/>
          <w:bCs/>
        </w:rPr>
      </w:pPr>
      <w:r w:rsidRPr="00AA156F">
        <w:rPr>
          <w:rFonts w:ascii="Century Schoolbook" w:hAnsi="Century Schoolbook"/>
          <w:bCs/>
        </w:rPr>
        <w:t>SHERMAN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085"/>
        <w:gridCol w:w="4130"/>
      </w:tblGrid>
      <w:tr w:rsidR="00D97132" w:rsidRPr="00E75D4D" w14:paraId="66189AAA" w14:textId="77777777" w:rsidTr="00C22C41">
        <w:tc>
          <w:tcPr>
            <w:tcW w:w="4135" w:type="dxa"/>
          </w:tcPr>
          <w:p w14:paraId="3314068C" w14:textId="77777777" w:rsidR="00D97132" w:rsidRPr="00E75D4D" w:rsidRDefault="00D97132" w:rsidP="00C22C41">
            <w:pPr>
              <w:autoSpaceDE w:val="0"/>
              <w:autoSpaceDN w:val="0"/>
              <w:adjustRightInd w:val="0"/>
              <w:rPr>
                <w:rFonts w:ascii="Century Schoolbook" w:hAnsi="Century Schoolbook"/>
                <w:bCs/>
              </w:rPr>
            </w:pPr>
            <w:r w:rsidRPr="00E75D4D">
              <w:rPr>
                <w:rFonts w:ascii="Century Schoolbook" w:hAnsi="Century Schoolbook"/>
                <w:bCs/>
              </w:rPr>
              <w:t>[PLAINTIFF]</w:t>
            </w:r>
          </w:p>
          <w:p w14:paraId="224C07B9" w14:textId="77777777" w:rsidR="00D97132" w:rsidRPr="00E75D4D" w:rsidRDefault="00D97132" w:rsidP="00C22C41">
            <w:pPr>
              <w:autoSpaceDE w:val="0"/>
              <w:autoSpaceDN w:val="0"/>
              <w:adjustRightInd w:val="0"/>
              <w:rPr>
                <w:rFonts w:ascii="Century Schoolbook" w:hAnsi="Century Schoolbook"/>
                <w:bCs/>
              </w:rPr>
            </w:pPr>
            <w:r w:rsidRPr="00E75D4D">
              <w:rPr>
                <w:rFonts w:ascii="Century Schoolbook" w:hAnsi="Century Schoolbook"/>
                <w:bCs/>
              </w:rPr>
              <w:t>v.</w:t>
            </w:r>
          </w:p>
          <w:p w14:paraId="59D0F608" w14:textId="77777777" w:rsidR="00D97132" w:rsidRPr="001B5083" w:rsidRDefault="00D97132" w:rsidP="00C22C41">
            <w:pPr>
              <w:autoSpaceDE w:val="0"/>
              <w:autoSpaceDN w:val="0"/>
              <w:adjustRightInd w:val="0"/>
              <w:rPr>
                <w:rFonts w:ascii="Century Schoolbook" w:hAnsi="Century Schoolbook"/>
              </w:rPr>
            </w:pPr>
            <w:r w:rsidRPr="00E75D4D">
              <w:rPr>
                <w:rFonts w:ascii="Century Schoolbook" w:hAnsi="Century Schoolbook"/>
              </w:rPr>
              <w:t>[DEFENDANT]</w:t>
            </w:r>
          </w:p>
        </w:tc>
        <w:tc>
          <w:tcPr>
            <w:tcW w:w="1085" w:type="dxa"/>
          </w:tcPr>
          <w:p w14:paraId="407B8917" w14:textId="77777777" w:rsidR="00D97132"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5E471EAE"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6970E58E"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2B236B74"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08DE0614"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tc>
        <w:tc>
          <w:tcPr>
            <w:tcW w:w="4130" w:type="dxa"/>
          </w:tcPr>
          <w:p w14:paraId="489BE4F0" w14:textId="77777777" w:rsidR="00D97132" w:rsidRPr="00E75D4D" w:rsidRDefault="00D97132" w:rsidP="00C22C41">
            <w:pPr>
              <w:autoSpaceDE w:val="0"/>
              <w:autoSpaceDN w:val="0"/>
              <w:adjustRightInd w:val="0"/>
              <w:spacing w:line="240" w:lineRule="auto"/>
              <w:rPr>
                <w:rFonts w:ascii="Century Schoolbook" w:hAnsi="Century Schoolbook"/>
              </w:rPr>
            </w:pPr>
          </w:p>
          <w:p w14:paraId="1FAAA375" w14:textId="77777777" w:rsidR="00D97132" w:rsidRPr="00E75D4D" w:rsidRDefault="00D97132" w:rsidP="00C22C41">
            <w:pPr>
              <w:autoSpaceDE w:val="0"/>
              <w:autoSpaceDN w:val="0"/>
              <w:adjustRightInd w:val="0"/>
              <w:spacing w:line="240" w:lineRule="auto"/>
              <w:rPr>
                <w:rFonts w:ascii="Century Schoolbook" w:hAnsi="Century Schoolbook"/>
              </w:rPr>
            </w:pPr>
          </w:p>
          <w:p w14:paraId="704D71EE" w14:textId="77777777" w:rsidR="00D97132" w:rsidRPr="00E75D4D" w:rsidRDefault="00D97132" w:rsidP="00C22C41">
            <w:pPr>
              <w:autoSpaceDE w:val="0"/>
              <w:autoSpaceDN w:val="0"/>
              <w:adjustRightInd w:val="0"/>
              <w:spacing w:line="240" w:lineRule="auto"/>
              <w:rPr>
                <w:rFonts w:ascii="Century Schoolbook" w:hAnsi="Century Schoolbook"/>
              </w:rPr>
            </w:pPr>
            <w:r w:rsidRPr="00E75D4D">
              <w:rPr>
                <w:rFonts w:ascii="Century Schoolbook" w:hAnsi="Century Schoolbook"/>
              </w:rPr>
              <w:t>C</w:t>
            </w:r>
            <w:r>
              <w:rPr>
                <w:rFonts w:ascii="Century Schoolbook" w:hAnsi="Century Schoolbook"/>
              </w:rPr>
              <w:t>IVIL</w:t>
            </w:r>
            <w:r w:rsidRPr="00E75D4D">
              <w:rPr>
                <w:rFonts w:ascii="Century Schoolbook" w:hAnsi="Century Schoolbook"/>
              </w:rPr>
              <w:t xml:space="preserve"> NO. [Number]</w:t>
            </w:r>
          </w:p>
        </w:tc>
      </w:tr>
    </w:tbl>
    <w:p w14:paraId="05E95374" w14:textId="4CF7BED4" w:rsidR="004074FF" w:rsidRDefault="004074FF" w:rsidP="00D97132">
      <w:pPr>
        <w:tabs>
          <w:tab w:val="left" w:pos="720"/>
          <w:tab w:val="left" w:pos="1440"/>
          <w:tab w:val="left" w:pos="2160"/>
          <w:tab w:val="center" w:pos="4680"/>
          <w:tab w:val="left" w:pos="5760"/>
          <w:tab w:val="center" w:pos="7200"/>
        </w:tabs>
        <w:spacing w:line="240" w:lineRule="auto"/>
        <w:jc w:val="center"/>
        <w:rPr>
          <w:rFonts w:ascii="Century Schoolbook" w:hAnsi="Century Schoolbook"/>
          <w:b/>
          <w:bCs/>
          <w:u w:val="single"/>
        </w:rPr>
      </w:pPr>
      <w:r w:rsidRPr="00AA156F">
        <w:rPr>
          <w:rFonts w:ascii="Century Schoolbook" w:hAnsi="Century Schoolbook"/>
          <w:b/>
          <w:bCs/>
          <w:u w:val="single"/>
        </w:rPr>
        <w:t xml:space="preserve">CONFIDENTIALITY AGREEMENT FOR </w:t>
      </w:r>
      <w:r>
        <w:rPr>
          <w:rFonts w:ascii="Century Schoolbook" w:hAnsi="Century Schoolbook"/>
          <w:b/>
          <w:bCs/>
          <w:u w:val="single"/>
        </w:rPr>
        <w:t>ANY PARTY,</w:t>
      </w:r>
    </w:p>
    <w:p w14:paraId="3E841843" w14:textId="515EAAF7" w:rsidR="004074FF" w:rsidRDefault="004074FF" w:rsidP="00C05156">
      <w:pPr>
        <w:tabs>
          <w:tab w:val="left" w:pos="720"/>
          <w:tab w:val="left" w:pos="1440"/>
          <w:tab w:val="left" w:pos="2160"/>
          <w:tab w:val="center" w:pos="4680"/>
          <w:tab w:val="left" w:pos="5760"/>
          <w:tab w:val="center" w:pos="7200"/>
        </w:tabs>
        <w:spacing w:line="240" w:lineRule="auto"/>
        <w:jc w:val="center"/>
        <w:rPr>
          <w:rFonts w:ascii="Century Schoolbook" w:hAnsi="Century Schoolbook"/>
        </w:rPr>
      </w:pPr>
      <w:r>
        <w:rPr>
          <w:rFonts w:ascii="Century Schoolbook" w:hAnsi="Century Schoolbook"/>
          <w:b/>
          <w:bCs/>
          <w:u w:val="single"/>
        </w:rPr>
        <w:t>EMPLOYEE OF ANY PARTY, EXPERT, OR CONSULTANT</w:t>
      </w:r>
    </w:p>
    <w:p w14:paraId="37D1B6A6" w14:textId="77777777" w:rsidR="00C05156" w:rsidRPr="00AA156F" w:rsidRDefault="00C05156" w:rsidP="00C05156">
      <w:pPr>
        <w:tabs>
          <w:tab w:val="left" w:pos="720"/>
          <w:tab w:val="left" w:pos="1440"/>
          <w:tab w:val="left" w:pos="2160"/>
          <w:tab w:val="center" w:pos="4680"/>
          <w:tab w:val="left" w:pos="5760"/>
          <w:tab w:val="center" w:pos="7200"/>
        </w:tabs>
        <w:spacing w:line="240" w:lineRule="auto"/>
        <w:jc w:val="center"/>
        <w:rPr>
          <w:rFonts w:ascii="Century Schoolbook" w:hAnsi="Century Schoolbook"/>
        </w:rPr>
      </w:pPr>
    </w:p>
    <w:p w14:paraId="6CA39A14" w14:textId="77777777" w:rsidR="004074FF" w:rsidRPr="00AA156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sidRPr="00AA156F">
        <w:rPr>
          <w:rFonts w:ascii="Century Schoolbook" w:hAnsi="Century Schoolbook"/>
        </w:rPr>
        <w:t>I hereby affirm that:</w:t>
      </w:r>
    </w:p>
    <w:p w14:paraId="5B5AE601" w14:textId="2CA68CC5"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Information, including documents and things, designated as “Confidential Information,” as defined</w:t>
      </w:r>
      <w:r>
        <w:rPr>
          <w:rFonts w:ascii="Century Schoolbook" w:hAnsi="Century Schoolbook"/>
        </w:rPr>
        <w:t xml:space="preserve"> </w:t>
      </w:r>
      <w:r w:rsidRPr="00AA156F">
        <w:rPr>
          <w:rFonts w:ascii="Century Schoolbook" w:hAnsi="Century Schoolbook"/>
        </w:rPr>
        <w:t xml:space="preserve">in the </w:t>
      </w:r>
      <w:r w:rsidR="00064100">
        <w:rPr>
          <w:rFonts w:ascii="Century Schoolbook" w:hAnsi="Century Schoolbook"/>
        </w:rPr>
        <w:t xml:space="preserve">Protective Order in the </w:t>
      </w:r>
      <w:r w:rsidRPr="00AA156F">
        <w:rPr>
          <w:rFonts w:ascii="Century Schoolbook" w:hAnsi="Century Schoolbook"/>
        </w:rPr>
        <w:t>above</w:t>
      </w:r>
      <w:r w:rsidRPr="00AA156F">
        <w:rPr>
          <w:rFonts w:ascii="Century Schoolbook" w:hAnsi="Century Schoolbook"/>
        </w:rPr>
        <w:noBreakHyphen/>
        <w:t>captioned action, is being provided to me pursuant to the terms and restrictions of the Protective Order.</w:t>
      </w:r>
    </w:p>
    <w:p w14:paraId="49368E34"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 have been given a copy of and have read the Protective Order.</w:t>
      </w:r>
    </w:p>
    <w:p w14:paraId="4CFA3290"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 am familiar with the terms of the Protective Order and I agree to comply with and to be bound by its terms.</w:t>
      </w:r>
    </w:p>
    <w:p w14:paraId="357297B4"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 submit to the jurisdiction of this Court for enforcement of the Protective Order.</w:t>
      </w:r>
    </w:p>
    <w:p w14:paraId="0832A29F"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sectPr w:rsidR="004074FF" w:rsidRPr="00AA156F" w:rsidSect="00546154">
          <w:footerReference w:type="default" r:id="rId8"/>
          <w:pgSz w:w="12240" w:h="15840"/>
          <w:pgMar w:top="1440" w:right="1440" w:bottom="720" w:left="1440" w:header="720" w:footer="720" w:gutter="0"/>
          <w:pgNumType w:start="1"/>
          <w:cols w:space="720"/>
          <w:noEndnote/>
          <w:titlePg/>
          <w:docGrid w:linePitch="326"/>
        </w:sectPr>
      </w:pPr>
    </w:p>
    <w:p w14:paraId="19955327" w14:textId="0C7332F1"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 agree not to use any Confidential Information disclosed to me pursuant to the Protective Order except for purposes of the above</w:t>
      </w:r>
      <w:r w:rsidRPr="00AA156F">
        <w:rPr>
          <w:rFonts w:ascii="Century Schoolbook" w:hAnsi="Century Schoolbook"/>
        </w:rPr>
        <w:noBreakHyphen/>
        <w:t>captioned litigation</w:t>
      </w:r>
      <w:r>
        <w:rPr>
          <w:rFonts w:ascii="Century Schoolbook" w:hAnsi="Century Schoolbook"/>
        </w:rPr>
        <w:t xml:space="preserve"> and</w:t>
      </w:r>
      <w:r w:rsidRPr="00AA156F">
        <w:rPr>
          <w:rFonts w:ascii="Century Schoolbook" w:hAnsi="Century Schoolbook"/>
        </w:rPr>
        <w:t xml:space="preserve"> not to disclose any of this information to persons other than those specifically authorized by the Protective Order, without the express written consent of the party who designated the information as </w:t>
      </w:r>
      <w:r w:rsidR="00E6786A">
        <w:rPr>
          <w:rFonts w:ascii="Century Schoolbook" w:hAnsi="Century Schoolbook"/>
        </w:rPr>
        <w:t>Confidential Information</w:t>
      </w:r>
      <w:r w:rsidR="00E6786A" w:rsidRPr="00AA156F">
        <w:rPr>
          <w:rFonts w:ascii="Century Schoolbook" w:hAnsi="Century Schoolbook"/>
        </w:rPr>
        <w:t xml:space="preserve"> </w:t>
      </w:r>
      <w:r w:rsidRPr="00AA156F">
        <w:rPr>
          <w:rFonts w:ascii="Century Schoolbook" w:hAnsi="Century Schoolbook"/>
        </w:rPr>
        <w:t xml:space="preserve">or by order of the presiding judge. </w:t>
      </w:r>
      <w:r w:rsidRPr="00AA156F">
        <w:rPr>
          <w:rFonts w:ascii="Century Schoolbook" w:hAnsi="Century Schoolbook"/>
        </w:rPr>
        <w:tab/>
      </w:r>
    </w:p>
    <w:p w14:paraId="10A3CB26"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lastRenderedPageBreak/>
        <w:t>I also agree to notify any stenographic, clerical</w:t>
      </w:r>
      <w:r>
        <w:rPr>
          <w:rFonts w:ascii="Century Schoolbook" w:hAnsi="Century Schoolbook"/>
        </w:rPr>
        <w:t>,</w:t>
      </w:r>
      <w:r w:rsidRPr="00AA156F">
        <w:rPr>
          <w:rFonts w:ascii="Century Schoolbook" w:hAnsi="Century Schoolbook"/>
        </w:rPr>
        <w:t xml:space="preserve"> or technical personnel who are required to assist me of the terms of this Protective Order and of its binding effect on them and me.</w:t>
      </w:r>
    </w:p>
    <w:p w14:paraId="76B52B52" w14:textId="11B898EF" w:rsidR="004074F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 understand that I am to retain all documents or materials designated as or containing Confidential Information in a secure manner, and that all such documents and materials are to remain in my personal custody until the completion of my assigned duties in this matter, whereupon all such documents and materials, including all copies thereof, and any writings prepared by me containing any Confidential Information are to be returned to counsel who provided me with such documents and materials</w:t>
      </w:r>
      <w:r w:rsidR="00064100">
        <w:rPr>
          <w:rFonts w:ascii="Century Schoolbook" w:hAnsi="Century Schoolbook"/>
        </w:rPr>
        <w:t xml:space="preserve"> or</w:t>
      </w:r>
      <w:r w:rsidR="002942C7">
        <w:rPr>
          <w:rFonts w:ascii="Century Schoolbook" w:hAnsi="Century Schoolbook"/>
        </w:rPr>
        <w:t xml:space="preserve"> are to be </w:t>
      </w:r>
      <w:r w:rsidR="00064100">
        <w:rPr>
          <w:rFonts w:ascii="Century Schoolbook" w:hAnsi="Century Schoolbook"/>
        </w:rPr>
        <w:t xml:space="preserve"> destroyed</w:t>
      </w:r>
      <w:r w:rsidRPr="00AA156F">
        <w:rPr>
          <w:rFonts w:ascii="Century Schoolbook" w:hAnsi="Century Schoolbook"/>
        </w:rPr>
        <w:t>.</w:t>
      </w:r>
    </w:p>
    <w:p w14:paraId="1F4BE3AC"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p>
    <w:p w14:paraId="3D6A1321" w14:textId="77777777"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p>
    <w:p w14:paraId="502FFCDE" w14:textId="0358CDE2"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Date: </w:t>
      </w:r>
      <w:r w:rsidRPr="00AA156F">
        <w:rPr>
          <w:rFonts w:ascii="Century Schoolbook" w:hAnsi="Century Schoolbook"/>
        </w:rPr>
        <w:t>_________________________________</w:t>
      </w:r>
      <w:r>
        <w:rPr>
          <w:rFonts w:ascii="Century Schoolbook" w:hAnsi="Century Schoolbook"/>
        </w:rPr>
        <w:t>_________</w:t>
      </w:r>
    </w:p>
    <w:p w14:paraId="5C04A1CB" w14:textId="77777777"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p>
    <w:p w14:paraId="29E8E086" w14:textId="00DF06D6"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Printed Name: </w:t>
      </w:r>
      <w:r w:rsidRPr="00AA156F">
        <w:rPr>
          <w:rFonts w:ascii="Century Schoolbook" w:hAnsi="Century Schoolbook"/>
        </w:rPr>
        <w:t>_________________________________</w:t>
      </w:r>
    </w:p>
    <w:p w14:paraId="65FA32F1" w14:textId="77777777"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p>
    <w:p w14:paraId="4A814594" w14:textId="77777777" w:rsidR="004074FF" w:rsidRPr="00AA156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Signature: </w:t>
      </w:r>
      <w:r w:rsidRPr="00AA156F">
        <w:rPr>
          <w:rFonts w:ascii="Century Schoolbook" w:hAnsi="Century Schoolbook"/>
        </w:rPr>
        <w:t>________________________________</w:t>
      </w:r>
      <w:r>
        <w:rPr>
          <w:rFonts w:ascii="Century Schoolbook" w:hAnsi="Century Schoolbook"/>
        </w:rPr>
        <w:t>_____</w:t>
      </w:r>
    </w:p>
    <w:p w14:paraId="5C572C89" w14:textId="77777777" w:rsidR="004074FF" w:rsidRPr="00AA156F" w:rsidRDefault="004074FF" w:rsidP="004074FF">
      <w:pPr>
        <w:tabs>
          <w:tab w:val="left" w:pos="720"/>
          <w:tab w:val="left" w:pos="1440"/>
          <w:tab w:val="left" w:pos="2160"/>
          <w:tab w:val="center" w:pos="4680"/>
          <w:tab w:val="left" w:pos="5760"/>
          <w:tab w:val="center" w:pos="7200"/>
        </w:tabs>
        <w:jc w:val="both"/>
        <w:rPr>
          <w:rFonts w:ascii="Century Schoolbook" w:hAnsi="Century Schoolbook"/>
        </w:rPr>
        <w:sectPr w:rsidR="004074FF" w:rsidRPr="00AA156F">
          <w:type w:val="continuous"/>
          <w:pgSz w:w="12240" w:h="15840"/>
          <w:pgMar w:top="1440" w:right="1440" w:bottom="720" w:left="1440" w:header="1440" w:footer="720" w:gutter="0"/>
          <w:cols w:space="720"/>
          <w:noEndnote/>
        </w:sectPr>
      </w:pPr>
    </w:p>
    <w:p w14:paraId="17546195" w14:textId="77777777" w:rsidR="004074FF" w:rsidRPr="00AA156F" w:rsidRDefault="004074FF" w:rsidP="004074FF">
      <w:pPr>
        <w:tabs>
          <w:tab w:val="left" w:pos="720"/>
          <w:tab w:val="left" w:pos="1440"/>
          <w:tab w:val="left" w:pos="2160"/>
          <w:tab w:val="center" w:pos="4680"/>
          <w:tab w:val="left" w:pos="5760"/>
          <w:tab w:val="center" w:pos="7200"/>
        </w:tabs>
        <w:ind w:firstLine="2160"/>
        <w:jc w:val="both"/>
        <w:rPr>
          <w:rFonts w:ascii="Century Schoolbook" w:hAnsi="Century Schoolbook"/>
        </w:rPr>
      </w:pPr>
      <w:r w:rsidRPr="00AA156F">
        <w:rPr>
          <w:rFonts w:ascii="Century Schoolbook" w:hAnsi="Century Schoolbook"/>
        </w:rPr>
        <w:lastRenderedPageBreak/>
        <w:tab/>
        <w:t>Exhibit B</w:t>
      </w:r>
    </w:p>
    <w:p w14:paraId="1B30547E" w14:textId="77777777" w:rsidR="004074FF" w:rsidRPr="00AA156F" w:rsidRDefault="004074FF" w:rsidP="004074FF">
      <w:pPr>
        <w:pStyle w:val="NoSpacing"/>
        <w:jc w:val="center"/>
        <w:rPr>
          <w:rFonts w:ascii="Century Schoolbook" w:hAnsi="Century Schoolbook" w:cs="Times New Roman"/>
          <w:bCs/>
          <w:sz w:val="24"/>
          <w:szCs w:val="24"/>
        </w:rPr>
      </w:pPr>
      <w:r w:rsidRPr="00AA156F">
        <w:rPr>
          <w:rFonts w:ascii="Century Schoolbook" w:hAnsi="Century Schoolbook" w:cs="Times New Roman"/>
          <w:bCs/>
          <w:sz w:val="24"/>
          <w:szCs w:val="24"/>
        </w:rPr>
        <w:t>UNITED STATES DISTRICT COURT</w:t>
      </w:r>
    </w:p>
    <w:p w14:paraId="28262491" w14:textId="77777777" w:rsidR="004074FF" w:rsidRPr="00AA156F" w:rsidRDefault="004074FF" w:rsidP="004074FF">
      <w:pPr>
        <w:pStyle w:val="NoSpacing"/>
        <w:jc w:val="center"/>
        <w:rPr>
          <w:rFonts w:ascii="Century Schoolbook" w:hAnsi="Century Schoolbook" w:cs="Times New Roman"/>
          <w:bCs/>
          <w:sz w:val="24"/>
          <w:szCs w:val="24"/>
        </w:rPr>
      </w:pPr>
      <w:r w:rsidRPr="00AA156F">
        <w:rPr>
          <w:rFonts w:ascii="Century Schoolbook" w:hAnsi="Century Schoolbook" w:cs="Times New Roman"/>
          <w:bCs/>
          <w:sz w:val="24"/>
          <w:szCs w:val="24"/>
        </w:rPr>
        <w:t>EASTERN DISTRICT OF TEXAS</w:t>
      </w:r>
    </w:p>
    <w:p w14:paraId="1EAB159E" w14:textId="37764CDA" w:rsidR="004074FF" w:rsidRPr="00AA156F" w:rsidRDefault="004074FF" w:rsidP="00E0467C">
      <w:pPr>
        <w:contextualSpacing/>
        <w:jc w:val="center"/>
        <w:rPr>
          <w:rFonts w:ascii="Century Schoolbook" w:hAnsi="Century Schoolbook"/>
          <w:bCs/>
        </w:rPr>
      </w:pPr>
      <w:r w:rsidRPr="00AA156F">
        <w:rPr>
          <w:rFonts w:ascii="Century Schoolbook" w:hAnsi="Century Schoolbook"/>
          <w:bCs/>
        </w:rPr>
        <w:t>SHERMAN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085"/>
        <w:gridCol w:w="4130"/>
      </w:tblGrid>
      <w:tr w:rsidR="00D97132" w:rsidRPr="00E75D4D" w14:paraId="0C0DA9B2" w14:textId="77777777" w:rsidTr="00C22C41">
        <w:tc>
          <w:tcPr>
            <w:tcW w:w="4135" w:type="dxa"/>
          </w:tcPr>
          <w:p w14:paraId="397E18FA" w14:textId="77777777" w:rsidR="00D97132" w:rsidRPr="00E75D4D" w:rsidRDefault="00D97132" w:rsidP="00C22C41">
            <w:pPr>
              <w:autoSpaceDE w:val="0"/>
              <w:autoSpaceDN w:val="0"/>
              <w:adjustRightInd w:val="0"/>
              <w:rPr>
                <w:rFonts w:ascii="Century Schoolbook" w:hAnsi="Century Schoolbook"/>
                <w:bCs/>
              </w:rPr>
            </w:pPr>
            <w:r w:rsidRPr="00E75D4D">
              <w:rPr>
                <w:rFonts w:ascii="Century Schoolbook" w:hAnsi="Century Schoolbook"/>
                <w:bCs/>
              </w:rPr>
              <w:t>[PLAINTIFF]</w:t>
            </w:r>
          </w:p>
          <w:p w14:paraId="3591042A" w14:textId="77777777" w:rsidR="00D97132" w:rsidRPr="00E75D4D" w:rsidRDefault="00D97132" w:rsidP="00C22C41">
            <w:pPr>
              <w:autoSpaceDE w:val="0"/>
              <w:autoSpaceDN w:val="0"/>
              <w:adjustRightInd w:val="0"/>
              <w:rPr>
                <w:rFonts w:ascii="Century Schoolbook" w:hAnsi="Century Schoolbook"/>
                <w:bCs/>
              </w:rPr>
            </w:pPr>
            <w:r w:rsidRPr="00E75D4D">
              <w:rPr>
                <w:rFonts w:ascii="Century Schoolbook" w:hAnsi="Century Schoolbook"/>
                <w:bCs/>
              </w:rPr>
              <w:t>v.</w:t>
            </w:r>
          </w:p>
          <w:p w14:paraId="175994D4" w14:textId="77777777" w:rsidR="00D97132" w:rsidRPr="001B5083" w:rsidRDefault="00D97132" w:rsidP="00C22C41">
            <w:pPr>
              <w:autoSpaceDE w:val="0"/>
              <w:autoSpaceDN w:val="0"/>
              <w:adjustRightInd w:val="0"/>
              <w:rPr>
                <w:rFonts w:ascii="Century Schoolbook" w:hAnsi="Century Schoolbook"/>
              </w:rPr>
            </w:pPr>
            <w:r w:rsidRPr="00E75D4D">
              <w:rPr>
                <w:rFonts w:ascii="Century Schoolbook" w:hAnsi="Century Schoolbook"/>
              </w:rPr>
              <w:t>[DEFENDANT]</w:t>
            </w:r>
          </w:p>
        </w:tc>
        <w:tc>
          <w:tcPr>
            <w:tcW w:w="1085" w:type="dxa"/>
          </w:tcPr>
          <w:p w14:paraId="62AF4D20" w14:textId="77777777" w:rsidR="00D97132"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7A2EA2BB"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6A25E587"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4AE36726"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p w14:paraId="10F9075B" w14:textId="77777777" w:rsidR="00D97132" w:rsidRPr="00E75D4D" w:rsidRDefault="00D97132" w:rsidP="00C22C41">
            <w:pPr>
              <w:tabs>
                <w:tab w:val="left" w:pos="720"/>
                <w:tab w:val="left" w:pos="1440"/>
                <w:tab w:val="left" w:pos="2160"/>
                <w:tab w:val="left" w:pos="2880"/>
                <w:tab w:val="left" w:pos="3600"/>
              </w:tabs>
              <w:autoSpaceDE w:val="0"/>
              <w:autoSpaceDN w:val="0"/>
              <w:adjustRightInd w:val="0"/>
              <w:spacing w:line="240" w:lineRule="auto"/>
              <w:jc w:val="center"/>
              <w:rPr>
                <w:rFonts w:ascii="Century Schoolbook" w:hAnsi="Century Schoolbook"/>
              </w:rPr>
            </w:pPr>
            <w:r w:rsidRPr="00E75D4D">
              <w:rPr>
                <w:rFonts w:ascii="Century Schoolbook" w:hAnsi="Century Schoolbook"/>
              </w:rPr>
              <w:t>§</w:t>
            </w:r>
          </w:p>
        </w:tc>
        <w:tc>
          <w:tcPr>
            <w:tcW w:w="4130" w:type="dxa"/>
          </w:tcPr>
          <w:p w14:paraId="3C9BECC6" w14:textId="77777777" w:rsidR="00D97132" w:rsidRPr="00E75D4D" w:rsidRDefault="00D97132" w:rsidP="00C22C41">
            <w:pPr>
              <w:autoSpaceDE w:val="0"/>
              <w:autoSpaceDN w:val="0"/>
              <w:adjustRightInd w:val="0"/>
              <w:spacing w:line="240" w:lineRule="auto"/>
              <w:rPr>
                <w:rFonts w:ascii="Century Schoolbook" w:hAnsi="Century Schoolbook"/>
              </w:rPr>
            </w:pPr>
          </w:p>
          <w:p w14:paraId="44D7430B" w14:textId="77777777" w:rsidR="00D97132" w:rsidRPr="00E75D4D" w:rsidRDefault="00D97132" w:rsidP="00C22C41">
            <w:pPr>
              <w:autoSpaceDE w:val="0"/>
              <w:autoSpaceDN w:val="0"/>
              <w:adjustRightInd w:val="0"/>
              <w:spacing w:line="240" w:lineRule="auto"/>
              <w:rPr>
                <w:rFonts w:ascii="Century Schoolbook" w:hAnsi="Century Schoolbook"/>
              </w:rPr>
            </w:pPr>
          </w:p>
          <w:p w14:paraId="1133D20B" w14:textId="77777777" w:rsidR="00D97132" w:rsidRPr="00E75D4D" w:rsidRDefault="00D97132" w:rsidP="00C22C41">
            <w:pPr>
              <w:autoSpaceDE w:val="0"/>
              <w:autoSpaceDN w:val="0"/>
              <w:adjustRightInd w:val="0"/>
              <w:spacing w:line="240" w:lineRule="auto"/>
              <w:rPr>
                <w:rFonts w:ascii="Century Schoolbook" w:hAnsi="Century Schoolbook"/>
              </w:rPr>
            </w:pPr>
            <w:r w:rsidRPr="00E75D4D">
              <w:rPr>
                <w:rFonts w:ascii="Century Schoolbook" w:hAnsi="Century Schoolbook"/>
              </w:rPr>
              <w:t>C</w:t>
            </w:r>
            <w:r>
              <w:rPr>
                <w:rFonts w:ascii="Century Schoolbook" w:hAnsi="Century Schoolbook"/>
              </w:rPr>
              <w:t>IVIL</w:t>
            </w:r>
            <w:r w:rsidRPr="00E75D4D">
              <w:rPr>
                <w:rFonts w:ascii="Century Schoolbook" w:hAnsi="Century Schoolbook"/>
              </w:rPr>
              <w:t xml:space="preserve"> NO. [Number]</w:t>
            </w:r>
          </w:p>
        </w:tc>
      </w:tr>
    </w:tbl>
    <w:p w14:paraId="4661333F" w14:textId="65E0AF2A" w:rsidR="004074FF" w:rsidRPr="00AA156F" w:rsidRDefault="004074FF" w:rsidP="00D97132">
      <w:pPr>
        <w:tabs>
          <w:tab w:val="left" w:pos="720"/>
          <w:tab w:val="left" w:pos="1440"/>
          <w:tab w:val="left" w:pos="2160"/>
          <w:tab w:val="center" w:pos="4680"/>
          <w:tab w:val="left" w:pos="5760"/>
          <w:tab w:val="center" w:pos="7200"/>
        </w:tabs>
        <w:jc w:val="center"/>
        <w:rPr>
          <w:rFonts w:ascii="Century Schoolbook" w:hAnsi="Century Schoolbook"/>
        </w:rPr>
      </w:pPr>
      <w:r w:rsidRPr="00AA156F">
        <w:rPr>
          <w:rFonts w:ascii="Century Schoolbook" w:hAnsi="Century Schoolbook"/>
          <w:b/>
          <w:bCs/>
          <w:u w:val="single"/>
        </w:rPr>
        <w:t>CONFIDENTIALITY AGREEMENT FOR THIRD</w:t>
      </w:r>
      <w:r w:rsidRPr="00AA156F">
        <w:rPr>
          <w:rFonts w:ascii="Century Schoolbook" w:hAnsi="Century Schoolbook"/>
          <w:b/>
          <w:bCs/>
          <w:u w:val="single"/>
        </w:rPr>
        <w:noBreakHyphen/>
        <w:t>PARTY VENDORS</w:t>
      </w:r>
    </w:p>
    <w:p w14:paraId="19F7DD44" w14:textId="182CEB50" w:rsidR="004074FF" w:rsidRPr="00AA156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sidRPr="00AA156F">
        <w:rPr>
          <w:rFonts w:ascii="Century Schoolbook" w:hAnsi="Century Schoolbook"/>
        </w:rPr>
        <w:t>I</w:t>
      </w:r>
      <w:r w:rsidR="002942C7">
        <w:rPr>
          <w:rFonts w:ascii="Century Schoolbook" w:hAnsi="Century Schoolbook"/>
        </w:rPr>
        <w:t>, on behalf of [Vendor Name]</w:t>
      </w:r>
      <w:r w:rsidRPr="00AA156F">
        <w:rPr>
          <w:rFonts w:ascii="Century Schoolbook" w:hAnsi="Century Schoolbook"/>
        </w:rPr>
        <w:t xml:space="preserve"> </w:t>
      </w:r>
      <w:r w:rsidR="002942C7">
        <w:rPr>
          <w:rFonts w:ascii="Century Schoolbook" w:hAnsi="Century Schoolbook"/>
        </w:rPr>
        <w:t xml:space="preserve">(the “Vendor”) </w:t>
      </w:r>
      <w:r w:rsidRPr="00AA156F">
        <w:rPr>
          <w:rFonts w:ascii="Century Schoolbook" w:hAnsi="Century Schoolbook"/>
        </w:rPr>
        <w:t>hereby affirm that:</w:t>
      </w:r>
    </w:p>
    <w:p w14:paraId="54F04A53" w14:textId="5CAD3BE2" w:rsidR="004074F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Information, including documents and things, designated as “Confidential Information,” as defined in the</w:t>
      </w:r>
      <w:r w:rsidR="00064100">
        <w:rPr>
          <w:rFonts w:ascii="Century Schoolbook" w:hAnsi="Century Schoolbook"/>
        </w:rPr>
        <w:t xml:space="preserve"> Protective Order in the</w:t>
      </w:r>
      <w:r w:rsidRPr="00AA156F">
        <w:rPr>
          <w:rFonts w:ascii="Century Schoolbook" w:hAnsi="Century Schoolbook"/>
        </w:rPr>
        <w:t xml:space="preserve"> above</w:t>
      </w:r>
      <w:r w:rsidRPr="00AA156F">
        <w:rPr>
          <w:rFonts w:ascii="Century Schoolbook" w:hAnsi="Century Schoolbook"/>
        </w:rPr>
        <w:noBreakHyphen/>
        <w:t xml:space="preserve">captioned action, is being provided to </w:t>
      </w:r>
      <w:r w:rsidR="002942C7">
        <w:rPr>
          <w:rFonts w:ascii="Century Schoolbook" w:hAnsi="Century Schoolbook"/>
        </w:rPr>
        <w:t>the Vendor</w:t>
      </w:r>
      <w:r w:rsidR="002942C7" w:rsidRPr="00AA156F">
        <w:rPr>
          <w:rFonts w:ascii="Century Schoolbook" w:hAnsi="Century Schoolbook"/>
        </w:rPr>
        <w:t xml:space="preserve"> </w:t>
      </w:r>
      <w:r w:rsidRPr="00AA156F">
        <w:rPr>
          <w:rFonts w:ascii="Century Schoolbook" w:hAnsi="Century Schoolbook"/>
        </w:rPr>
        <w:t>pursuant to the terms and restrictions of the Protective Order.</w:t>
      </w:r>
    </w:p>
    <w:p w14:paraId="017263BB" w14:textId="27A35E31" w:rsidR="002942C7" w:rsidRPr="00AA156F" w:rsidRDefault="002942C7"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Pr>
          <w:rFonts w:ascii="Century Schoolbook" w:hAnsi="Century Schoolbook"/>
        </w:rPr>
        <w:t>I am an authorized representative of the Vendor.</w:t>
      </w:r>
    </w:p>
    <w:p w14:paraId="21603D14"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I have been given a copy of and have read the Protective Order.</w:t>
      </w:r>
    </w:p>
    <w:p w14:paraId="0413E377" w14:textId="1960FFA9"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 xml:space="preserve">I am familiar with the terms of the Protective Order and I agree </w:t>
      </w:r>
      <w:r w:rsidR="002942C7">
        <w:rPr>
          <w:rFonts w:ascii="Century Schoolbook" w:hAnsi="Century Schoolbook"/>
        </w:rPr>
        <w:t xml:space="preserve">on behalf of the Vendor </w:t>
      </w:r>
      <w:r w:rsidRPr="00AA156F">
        <w:rPr>
          <w:rFonts w:ascii="Century Schoolbook" w:hAnsi="Century Schoolbook"/>
        </w:rPr>
        <w:t>to comply with and to be bound by its terms.</w:t>
      </w:r>
    </w:p>
    <w:p w14:paraId="0A09EC61" w14:textId="77777777" w:rsidR="004074FF" w:rsidRPr="000B1074"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AA156F">
        <w:rPr>
          <w:rFonts w:ascii="Century Schoolbook" w:hAnsi="Century Schoolbook"/>
        </w:rPr>
        <w:t xml:space="preserve">I submit to the jurisdiction of this Court for enforcement of the Protective </w:t>
      </w:r>
      <w:r w:rsidRPr="000B1074">
        <w:rPr>
          <w:rFonts w:ascii="Century Schoolbook" w:hAnsi="Century Schoolbook"/>
        </w:rPr>
        <w:t>Order.</w:t>
      </w:r>
    </w:p>
    <w:p w14:paraId="39BDF5CB" w14:textId="5736CC02" w:rsidR="004074FF" w:rsidRPr="000B1074" w:rsidRDefault="002942C7"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Pr>
          <w:rFonts w:ascii="Century Schoolbook" w:hAnsi="Century Schoolbook"/>
        </w:rPr>
        <w:t>The Vendor</w:t>
      </w:r>
      <w:r w:rsidRPr="000B1074">
        <w:rPr>
          <w:rFonts w:ascii="Century Schoolbook" w:hAnsi="Century Schoolbook"/>
        </w:rPr>
        <w:t xml:space="preserve"> </w:t>
      </w:r>
      <w:r w:rsidR="004074FF" w:rsidRPr="000B1074">
        <w:rPr>
          <w:rFonts w:ascii="Century Schoolbook" w:hAnsi="Century Schoolbook"/>
        </w:rPr>
        <w:t>agree</w:t>
      </w:r>
      <w:r>
        <w:rPr>
          <w:rFonts w:ascii="Century Schoolbook" w:hAnsi="Century Schoolbook"/>
        </w:rPr>
        <w:t>s</w:t>
      </w:r>
      <w:r w:rsidR="004074FF" w:rsidRPr="000B1074">
        <w:rPr>
          <w:rFonts w:ascii="Century Schoolbook" w:hAnsi="Century Schoolbook"/>
        </w:rPr>
        <w:t xml:space="preserve"> not to use any Confidential Information disclosed to </w:t>
      </w:r>
      <w:r>
        <w:rPr>
          <w:rFonts w:ascii="Century Schoolbook" w:hAnsi="Century Schoolbook"/>
        </w:rPr>
        <w:t>the Vendor</w:t>
      </w:r>
      <w:r w:rsidRPr="000B1074">
        <w:rPr>
          <w:rFonts w:ascii="Century Schoolbook" w:hAnsi="Century Schoolbook"/>
        </w:rPr>
        <w:t xml:space="preserve"> </w:t>
      </w:r>
      <w:r w:rsidR="004074FF" w:rsidRPr="000B1074">
        <w:rPr>
          <w:rFonts w:ascii="Century Schoolbook" w:hAnsi="Century Schoolbook"/>
        </w:rPr>
        <w:t>pursuant to the Protective Order except for purposes of the above</w:t>
      </w:r>
      <w:r w:rsidR="004074FF" w:rsidRPr="000B1074">
        <w:rPr>
          <w:rFonts w:ascii="Century Schoolbook" w:hAnsi="Century Schoolbook"/>
        </w:rPr>
        <w:noBreakHyphen/>
        <w:t xml:space="preserve">captioned litigation and not to disclose any of this information to persons other than those specifically authorized by the Protective Order, without the express written consent </w:t>
      </w:r>
      <w:r w:rsidR="004074FF" w:rsidRPr="000B1074">
        <w:rPr>
          <w:rFonts w:ascii="Century Schoolbook" w:hAnsi="Century Schoolbook"/>
        </w:rPr>
        <w:lastRenderedPageBreak/>
        <w:t xml:space="preserve">of the party who designated the information as </w:t>
      </w:r>
      <w:r>
        <w:rPr>
          <w:rFonts w:ascii="Century Schoolbook" w:hAnsi="Century Schoolbook"/>
        </w:rPr>
        <w:t>Confidential Information</w:t>
      </w:r>
      <w:r w:rsidRPr="000B1074">
        <w:rPr>
          <w:rFonts w:ascii="Century Schoolbook" w:hAnsi="Century Schoolbook"/>
        </w:rPr>
        <w:t xml:space="preserve"> </w:t>
      </w:r>
      <w:r w:rsidR="004074FF" w:rsidRPr="000B1074">
        <w:rPr>
          <w:rFonts w:ascii="Century Schoolbook" w:hAnsi="Century Schoolbook"/>
        </w:rPr>
        <w:t>or by order of the presiding judge.</w:t>
      </w:r>
    </w:p>
    <w:p w14:paraId="478B3B32" w14:textId="5FCD588B" w:rsidR="004074F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r w:rsidRPr="000B1074">
        <w:rPr>
          <w:rFonts w:ascii="Century Schoolbook" w:hAnsi="Century Schoolbook"/>
        </w:rPr>
        <w:t xml:space="preserve">I understand that </w:t>
      </w:r>
      <w:r w:rsidR="002942C7">
        <w:rPr>
          <w:rFonts w:ascii="Century Schoolbook" w:hAnsi="Century Schoolbook"/>
        </w:rPr>
        <w:t>the Vendor</w:t>
      </w:r>
      <w:r w:rsidR="002942C7" w:rsidRPr="000B1074">
        <w:rPr>
          <w:rFonts w:ascii="Century Schoolbook" w:hAnsi="Century Schoolbook"/>
        </w:rPr>
        <w:t xml:space="preserve"> </w:t>
      </w:r>
      <w:r w:rsidR="002942C7">
        <w:rPr>
          <w:rFonts w:ascii="Century Schoolbook" w:hAnsi="Century Schoolbook"/>
        </w:rPr>
        <w:t>is</w:t>
      </w:r>
      <w:r w:rsidR="002942C7" w:rsidRPr="000B1074">
        <w:rPr>
          <w:rFonts w:ascii="Century Schoolbook" w:hAnsi="Century Schoolbook"/>
        </w:rPr>
        <w:t xml:space="preserve"> </w:t>
      </w:r>
      <w:r w:rsidRPr="000B1074">
        <w:rPr>
          <w:rFonts w:ascii="Century Schoolbook" w:hAnsi="Century Schoolbook"/>
        </w:rPr>
        <w:t xml:space="preserve">to retain all documents or materials designated as or containing Confidential Information in a secure manner, and that all such documents and materials are to remain in </w:t>
      </w:r>
      <w:r w:rsidR="002942C7">
        <w:rPr>
          <w:rFonts w:ascii="Century Schoolbook" w:hAnsi="Century Schoolbook"/>
        </w:rPr>
        <w:t>the Vendor’s custody</w:t>
      </w:r>
      <w:r w:rsidRPr="000B1074">
        <w:rPr>
          <w:rFonts w:ascii="Century Schoolbook" w:hAnsi="Century Schoolbook"/>
        </w:rPr>
        <w:t xml:space="preserve"> until the completion of </w:t>
      </w:r>
      <w:r w:rsidR="002942C7">
        <w:rPr>
          <w:rFonts w:ascii="Century Schoolbook" w:hAnsi="Century Schoolbook"/>
        </w:rPr>
        <w:t>the Vendor’s</w:t>
      </w:r>
      <w:r w:rsidR="002942C7" w:rsidRPr="000B1074">
        <w:rPr>
          <w:rFonts w:ascii="Century Schoolbook" w:hAnsi="Century Schoolbook"/>
        </w:rPr>
        <w:t xml:space="preserve"> </w:t>
      </w:r>
      <w:r w:rsidRPr="000B1074">
        <w:rPr>
          <w:rFonts w:ascii="Century Schoolbook" w:hAnsi="Century Schoolbook"/>
        </w:rPr>
        <w:t xml:space="preserve">assigned duties in this matter, whereupon all such documents and materials, including copies thereof, and any writings prepared by </w:t>
      </w:r>
      <w:r w:rsidR="002942C7">
        <w:rPr>
          <w:rFonts w:ascii="Century Schoolbook" w:hAnsi="Century Schoolbook"/>
        </w:rPr>
        <w:t>the Vendor</w:t>
      </w:r>
      <w:r w:rsidR="002942C7" w:rsidRPr="000B1074">
        <w:rPr>
          <w:rFonts w:ascii="Century Schoolbook" w:hAnsi="Century Schoolbook"/>
        </w:rPr>
        <w:t xml:space="preserve"> </w:t>
      </w:r>
      <w:r w:rsidRPr="000B1074">
        <w:rPr>
          <w:rFonts w:ascii="Century Schoolbook" w:hAnsi="Century Schoolbook"/>
        </w:rPr>
        <w:t>containing any Confidential Information</w:t>
      </w:r>
      <w:r w:rsidR="00193062">
        <w:rPr>
          <w:rFonts w:ascii="Century Schoolbook" w:hAnsi="Century Schoolbook"/>
        </w:rPr>
        <w:t>,</w:t>
      </w:r>
      <w:r w:rsidRPr="000B1074">
        <w:rPr>
          <w:rFonts w:ascii="Century Schoolbook" w:hAnsi="Century Schoolbook"/>
        </w:rPr>
        <w:t xml:space="preserve"> are to be returned to counsel who provided </w:t>
      </w:r>
      <w:r w:rsidR="002942C7">
        <w:rPr>
          <w:rFonts w:ascii="Century Schoolbook" w:hAnsi="Century Schoolbook"/>
        </w:rPr>
        <w:t>the Vendor</w:t>
      </w:r>
      <w:r w:rsidR="002942C7" w:rsidRPr="000B1074">
        <w:rPr>
          <w:rFonts w:ascii="Century Schoolbook" w:hAnsi="Century Schoolbook"/>
        </w:rPr>
        <w:t xml:space="preserve"> </w:t>
      </w:r>
      <w:r w:rsidRPr="000B1074">
        <w:rPr>
          <w:rFonts w:ascii="Century Schoolbook" w:hAnsi="Century Schoolbook"/>
        </w:rPr>
        <w:t xml:space="preserve">with such documents and materials or </w:t>
      </w:r>
      <w:r w:rsidR="002942C7">
        <w:rPr>
          <w:rFonts w:ascii="Century Schoolbook" w:hAnsi="Century Schoolbook"/>
        </w:rPr>
        <w:t xml:space="preserve">are to be </w:t>
      </w:r>
      <w:r w:rsidRPr="000B1074">
        <w:rPr>
          <w:rFonts w:ascii="Century Schoolbook" w:hAnsi="Century Schoolbook"/>
        </w:rPr>
        <w:t>destroyed.</w:t>
      </w:r>
    </w:p>
    <w:p w14:paraId="436ACDD2" w14:textId="77777777" w:rsidR="004074FF" w:rsidRPr="000B1074"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p>
    <w:p w14:paraId="7366D743" w14:textId="77777777" w:rsidR="004074FF" w:rsidRPr="00AA156F" w:rsidRDefault="004074FF" w:rsidP="004074FF">
      <w:pPr>
        <w:tabs>
          <w:tab w:val="left" w:pos="720"/>
          <w:tab w:val="left" w:pos="1440"/>
          <w:tab w:val="left" w:pos="2160"/>
          <w:tab w:val="center" w:pos="4680"/>
          <w:tab w:val="left" w:pos="5760"/>
          <w:tab w:val="center" w:pos="7200"/>
        </w:tabs>
        <w:ind w:firstLine="720"/>
        <w:jc w:val="both"/>
        <w:rPr>
          <w:rFonts w:ascii="Century Schoolbook" w:hAnsi="Century Schoolbook"/>
        </w:rPr>
      </w:pPr>
    </w:p>
    <w:p w14:paraId="745EBC17" w14:textId="2D675D5D"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Date: </w:t>
      </w:r>
      <w:r w:rsidRPr="00AA156F">
        <w:rPr>
          <w:rFonts w:ascii="Century Schoolbook" w:hAnsi="Century Schoolbook"/>
        </w:rPr>
        <w:t>_________________________________</w:t>
      </w:r>
      <w:r>
        <w:rPr>
          <w:rFonts w:ascii="Century Schoolbook" w:hAnsi="Century Schoolbook"/>
        </w:rPr>
        <w:t>_________</w:t>
      </w:r>
    </w:p>
    <w:p w14:paraId="4053F3FD" w14:textId="77777777" w:rsidR="002942C7" w:rsidRDefault="002942C7" w:rsidP="002942C7">
      <w:pPr>
        <w:tabs>
          <w:tab w:val="left" w:pos="720"/>
          <w:tab w:val="left" w:pos="1440"/>
          <w:tab w:val="left" w:pos="2160"/>
          <w:tab w:val="center" w:pos="4680"/>
          <w:tab w:val="left" w:pos="5760"/>
          <w:tab w:val="center" w:pos="7200"/>
        </w:tabs>
        <w:jc w:val="both"/>
        <w:rPr>
          <w:rFonts w:ascii="Century Schoolbook" w:hAnsi="Century Schoolbook"/>
        </w:rPr>
      </w:pPr>
    </w:p>
    <w:p w14:paraId="6CC19249" w14:textId="5D5FD3FA" w:rsidR="002942C7" w:rsidRDefault="002942C7" w:rsidP="002942C7">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Vendor Name: </w:t>
      </w:r>
      <w:r w:rsidRPr="00AA156F">
        <w:rPr>
          <w:rFonts w:ascii="Century Schoolbook" w:hAnsi="Century Schoolbook"/>
        </w:rPr>
        <w:t>_________________________________</w:t>
      </w:r>
    </w:p>
    <w:p w14:paraId="456F755A" w14:textId="77777777" w:rsidR="009E0326" w:rsidRDefault="009E0326" w:rsidP="004074FF">
      <w:pPr>
        <w:tabs>
          <w:tab w:val="left" w:pos="720"/>
          <w:tab w:val="left" w:pos="1440"/>
          <w:tab w:val="left" w:pos="2160"/>
          <w:tab w:val="center" w:pos="4680"/>
          <w:tab w:val="left" w:pos="5760"/>
          <w:tab w:val="center" w:pos="7200"/>
        </w:tabs>
        <w:jc w:val="both"/>
        <w:rPr>
          <w:rFonts w:ascii="Century Schoolbook" w:hAnsi="Century Schoolbook"/>
        </w:rPr>
      </w:pPr>
    </w:p>
    <w:p w14:paraId="51C2BD7E" w14:textId="0D16F987" w:rsidR="004074FF" w:rsidRDefault="002942C7" w:rsidP="004074FF">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Representative </w:t>
      </w:r>
      <w:r w:rsidR="004074FF">
        <w:rPr>
          <w:rFonts w:ascii="Century Schoolbook" w:hAnsi="Century Schoolbook"/>
        </w:rPr>
        <w:t xml:space="preserve">Name: </w:t>
      </w:r>
      <w:r w:rsidR="004074FF" w:rsidRPr="00AA156F">
        <w:rPr>
          <w:rFonts w:ascii="Century Schoolbook" w:hAnsi="Century Schoolbook"/>
        </w:rPr>
        <w:t>_________________________________</w:t>
      </w:r>
    </w:p>
    <w:p w14:paraId="75745346" w14:textId="77777777" w:rsidR="009E0326" w:rsidRDefault="009E0326" w:rsidP="004074FF">
      <w:pPr>
        <w:tabs>
          <w:tab w:val="left" w:pos="720"/>
          <w:tab w:val="left" w:pos="1440"/>
          <w:tab w:val="left" w:pos="2160"/>
          <w:tab w:val="center" w:pos="4680"/>
          <w:tab w:val="left" w:pos="5760"/>
          <w:tab w:val="center" w:pos="7200"/>
        </w:tabs>
        <w:jc w:val="both"/>
        <w:rPr>
          <w:rFonts w:ascii="Century Schoolbook" w:hAnsi="Century Schoolbook"/>
        </w:rPr>
      </w:pPr>
    </w:p>
    <w:p w14:paraId="25611245" w14:textId="5FF5D835" w:rsidR="004074F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r>
        <w:rPr>
          <w:rFonts w:ascii="Century Schoolbook" w:hAnsi="Century Schoolbook"/>
        </w:rPr>
        <w:t xml:space="preserve">Signature: </w:t>
      </w:r>
      <w:r w:rsidRPr="00AA156F">
        <w:rPr>
          <w:rFonts w:ascii="Century Schoolbook" w:hAnsi="Century Schoolbook"/>
        </w:rPr>
        <w:t>________________________________</w:t>
      </w:r>
      <w:r>
        <w:rPr>
          <w:rFonts w:ascii="Century Schoolbook" w:hAnsi="Century Schoolbook"/>
        </w:rPr>
        <w:t>_____</w:t>
      </w:r>
    </w:p>
    <w:p w14:paraId="5081DA41" w14:textId="62FA53A9" w:rsidR="002942C7" w:rsidRDefault="002942C7" w:rsidP="004074FF">
      <w:pPr>
        <w:tabs>
          <w:tab w:val="left" w:pos="720"/>
          <w:tab w:val="left" w:pos="1440"/>
          <w:tab w:val="left" w:pos="2160"/>
          <w:tab w:val="center" w:pos="4680"/>
          <w:tab w:val="left" w:pos="5760"/>
          <w:tab w:val="center" w:pos="7200"/>
        </w:tabs>
        <w:jc w:val="both"/>
        <w:rPr>
          <w:rFonts w:ascii="Century Schoolbook" w:hAnsi="Century Schoolbook"/>
        </w:rPr>
      </w:pPr>
    </w:p>
    <w:p w14:paraId="386869BD" w14:textId="77777777" w:rsidR="002942C7" w:rsidRPr="00AA156F" w:rsidRDefault="002942C7" w:rsidP="004074FF">
      <w:pPr>
        <w:tabs>
          <w:tab w:val="left" w:pos="720"/>
          <w:tab w:val="left" w:pos="1440"/>
          <w:tab w:val="left" w:pos="2160"/>
          <w:tab w:val="center" w:pos="4680"/>
          <w:tab w:val="left" w:pos="5760"/>
          <w:tab w:val="center" w:pos="7200"/>
        </w:tabs>
        <w:jc w:val="both"/>
        <w:rPr>
          <w:rFonts w:ascii="Century Schoolbook" w:hAnsi="Century Schoolbook"/>
        </w:rPr>
      </w:pPr>
    </w:p>
    <w:p w14:paraId="1806ABD9" w14:textId="77777777" w:rsidR="004074FF" w:rsidRPr="00AA156F" w:rsidRDefault="004074FF" w:rsidP="004074FF">
      <w:pPr>
        <w:tabs>
          <w:tab w:val="left" w:pos="720"/>
          <w:tab w:val="left" w:pos="1440"/>
          <w:tab w:val="left" w:pos="2160"/>
          <w:tab w:val="center" w:pos="4680"/>
          <w:tab w:val="left" w:pos="5760"/>
          <w:tab w:val="center" w:pos="7200"/>
        </w:tabs>
        <w:jc w:val="both"/>
        <w:rPr>
          <w:rFonts w:ascii="Century Schoolbook" w:hAnsi="Century Schoolbook"/>
        </w:rPr>
      </w:pPr>
    </w:p>
    <w:p w14:paraId="0D7F03C8" w14:textId="2B0EB69C" w:rsidR="000721FF" w:rsidRPr="000721FF" w:rsidRDefault="004074FF" w:rsidP="009E0326">
      <w:pPr>
        <w:tabs>
          <w:tab w:val="left" w:pos="720"/>
          <w:tab w:val="left" w:pos="1440"/>
          <w:tab w:val="left" w:pos="2160"/>
          <w:tab w:val="center" w:pos="4680"/>
          <w:tab w:val="left" w:pos="5760"/>
          <w:tab w:val="center" w:pos="7200"/>
        </w:tabs>
        <w:ind w:left="5040"/>
        <w:jc w:val="both"/>
        <w:rPr>
          <w:rFonts w:ascii="Century Schoolbook" w:hAnsi="Century Schoolbook"/>
        </w:rPr>
      </w:pPr>
      <w:r w:rsidRPr="00AA156F">
        <w:rPr>
          <w:rFonts w:ascii="Century Schoolbook" w:hAnsi="Century Schoolbook"/>
        </w:rPr>
        <w:tab/>
      </w:r>
      <w:r w:rsidRPr="00AA156F">
        <w:rPr>
          <w:rFonts w:ascii="Century Schoolbook" w:hAnsi="Century Schoolbook"/>
        </w:rPr>
        <w:tab/>
      </w:r>
      <w:r w:rsidRPr="00AA156F">
        <w:rPr>
          <w:rFonts w:ascii="Century Schoolbook" w:hAnsi="Century Schoolbook"/>
        </w:rPr>
        <w:tab/>
      </w:r>
      <w:r w:rsidRPr="00AA156F">
        <w:rPr>
          <w:rFonts w:ascii="Century Schoolbook" w:hAnsi="Century Schoolbook"/>
        </w:rPr>
        <w:tab/>
        <w:t xml:space="preserve">  </w:t>
      </w:r>
      <w:r w:rsidRPr="00AA156F">
        <w:rPr>
          <w:rFonts w:ascii="Century Schoolbook" w:hAnsi="Century Schoolbook"/>
        </w:rPr>
        <w:tab/>
        <w:t xml:space="preserve">             </w:t>
      </w:r>
    </w:p>
    <w:sectPr w:rsidR="000721FF" w:rsidRPr="000721FF" w:rsidSect="00A003CD">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C5A5" w14:textId="77777777" w:rsidR="00A132CC" w:rsidRDefault="00A132CC" w:rsidP="00626EA6">
      <w:pPr>
        <w:spacing w:line="240" w:lineRule="auto"/>
      </w:pPr>
      <w:r>
        <w:separator/>
      </w:r>
    </w:p>
  </w:endnote>
  <w:endnote w:type="continuationSeparator" w:id="0">
    <w:p w14:paraId="7D3205A4" w14:textId="77777777" w:rsidR="00A132CC" w:rsidRDefault="00A132CC" w:rsidP="00626EA6">
      <w:pPr>
        <w:spacing w:line="240" w:lineRule="auto"/>
      </w:pPr>
      <w:r>
        <w:continuationSeparator/>
      </w:r>
    </w:p>
  </w:endnote>
  <w:endnote w:type="continuationNotice" w:id="1">
    <w:p w14:paraId="7E8EF5F0" w14:textId="77777777" w:rsidR="00A132CC" w:rsidRDefault="00A132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Schoolbook" w:hAnsi="Century Schoolbook"/>
      </w:rPr>
      <w:id w:val="1477879392"/>
      <w:docPartObj>
        <w:docPartGallery w:val="Page Numbers (Bottom of Page)"/>
        <w:docPartUnique/>
      </w:docPartObj>
    </w:sdtPr>
    <w:sdtEndPr>
      <w:rPr>
        <w:noProof/>
      </w:rPr>
    </w:sdtEndPr>
    <w:sdtContent>
      <w:p w14:paraId="6AADC3AC" w14:textId="272FD6D3" w:rsidR="00546154" w:rsidRDefault="00546154" w:rsidP="00546154">
        <w:pPr>
          <w:pStyle w:val="Footer"/>
          <w:rPr>
            <w:rFonts w:ascii="Century Schoolbook" w:hAnsi="Century Schoolbook"/>
          </w:rPr>
        </w:pPr>
      </w:p>
      <w:p w14:paraId="12DC54E5" w14:textId="272FD6D3" w:rsidR="004074FF" w:rsidRPr="00476845" w:rsidRDefault="004074FF" w:rsidP="00546154">
        <w:pPr>
          <w:pStyle w:val="Footer"/>
          <w:jc w:val="center"/>
          <w:rPr>
            <w:rFonts w:ascii="Century Schoolbook" w:hAnsi="Century Schoolbook"/>
          </w:rPr>
        </w:pPr>
        <w:r w:rsidRPr="00476845">
          <w:rPr>
            <w:rFonts w:ascii="Century Schoolbook" w:hAnsi="Century Schoolbook"/>
          </w:rPr>
          <w:fldChar w:fldCharType="begin"/>
        </w:r>
        <w:r w:rsidRPr="00476845">
          <w:rPr>
            <w:rFonts w:ascii="Century Schoolbook" w:hAnsi="Century Schoolbook"/>
          </w:rPr>
          <w:instrText xml:space="preserve"> PAGE   \* MERGEFORMAT </w:instrText>
        </w:r>
        <w:r w:rsidRPr="00476845">
          <w:rPr>
            <w:rFonts w:ascii="Century Schoolbook" w:hAnsi="Century Schoolbook"/>
          </w:rPr>
          <w:fldChar w:fldCharType="separate"/>
        </w:r>
        <w:r w:rsidRPr="00476845">
          <w:rPr>
            <w:rFonts w:ascii="Century Schoolbook" w:hAnsi="Century Schoolbook"/>
            <w:noProof/>
          </w:rPr>
          <w:t>2</w:t>
        </w:r>
        <w:r w:rsidRPr="00476845">
          <w:rPr>
            <w:rFonts w:ascii="Century Schoolbook" w:hAnsi="Century Schoolbook"/>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612430"/>
      <w:docPartObj>
        <w:docPartGallery w:val="Page Numbers (Bottom of Page)"/>
        <w:docPartUnique/>
      </w:docPartObj>
    </w:sdtPr>
    <w:sdtEndPr>
      <w:rPr>
        <w:rFonts w:ascii="Century Schoolbook" w:hAnsi="Century Schoolbook"/>
        <w:noProof/>
      </w:rPr>
    </w:sdtEndPr>
    <w:sdtContent>
      <w:p w14:paraId="332C6A63" w14:textId="77777777" w:rsidR="00B80CAA" w:rsidRPr="004C4778" w:rsidRDefault="00B80CAA">
        <w:pPr>
          <w:pStyle w:val="Footer"/>
          <w:jc w:val="center"/>
          <w:rPr>
            <w:rFonts w:ascii="Century Schoolbook" w:hAnsi="Century Schoolbook"/>
          </w:rPr>
        </w:pPr>
        <w:r w:rsidRPr="004C4778">
          <w:rPr>
            <w:rFonts w:ascii="Century Schoolbook" w:hAnsi="Century Schoolbook"/>
          </w:rPr>
          <w:fldChar w:fldCharType="begin"/>
        </w:r>
        <w:r w:rsidRPr="004C4778">
          <w:rPr>
            <w:rFonts w:ascii="Century Schoolbook" w:hAnsi="Century Schoolbook"/>
          </w:rPr>
          <w:instrText xml:space="preserve"> PAGE   \* MERGEFORMAT </w:instrText>
        </w:r>
        <w:r w:rsidRPr="004C4778">
          <w:rPr>
            <w:rFonts w:ascii="Century Schoolbook" w:hAnsi="Century Schoolbook"/>
          </w:rPr>
          <w:fldChar w:fldCharType="separate"/>
        </w:r>
        <w:r w:rsidR="00574A70" w:rsidRPr="004C4778">
          <w:rPr>
            <w:rFonts w:ascii="Century Schoolbook" w:hAnsi="Century Schoolbook"/>
            <w:noProof/>
          </w:rPr>
          <w:t>10</w:t>
        </w:r>
        <w:r w:rsidRPr="004C4778">
          <w:rPr>
            <w:rFonts w:ascii="Century Schoolbook" w:hAnsi="Century School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9440F" w14:textId="77777777" w:rsidR="00A132CC" w:rsidRDefault="00A132CC" w:rsidP="00626EA6">
      <w:pPr>
        <w:spacing w:line="240" w:lineRule="auto"/>
      </w:pPr>
      <w:r>
        <w:separator/>
      </w:r>
    </w:p>
  </w:footnote>
  <w:footnote w:type="continuationSeparator" w:id="0">
    <w:p w14:paraId="7E2D5C96" w14:textId="77777777" w:rsidR="00A132CC" w:rsidRDefault="00A132CC" w:rsidP="00626EA6">
      <w:pPr>
        <w:spacing w:line="240" w:lineRule="auto"/>
      </w:pPr>
      <w:r>
        <w:continuationSeparator/>
      </w:r>
    </w:p>
  </w:footnote>
  <w:footnote w:type="continuationNotice" w:id="1">
    <w:p w14:paraId="6AF2ABF7" w14:textId="77777777" w:rsidR="00A132CC" w:rsidRDefault="00A132CC">
      <w:pPr>
        <w:spacing w:line="240" w:lineRule="auto"/>
      </w:pPr>
    </w:p>
  </w:footnote>
  <w:footnote w:id="2">
    <w:p w14:paraId="4DD7B4DC" w14:textId="718B454E" w:rsidR="008D24D7" w:rsidRPr="008D24D7" w:rsidRDefault="008D24D7" w:rsidP="006B0ED2">
      <w:pPr>
        <w:pStyle w:val="FootnoteText"/>
        <w:ind w:firstLine="720"/>
        <w:jc w:val="both"/>
        <w:rPr>
          <w:rFonts w:ascii="Century Schoolbook" w:hAnsi="Century Schoolbook"/>
          <w:sz w:val="22"/>
          <w:szCs w:val="22"/>
        </w:rPr>
      </w:pPr>
      <w:r w:rsidRPr="008D24D7">
        <w:rPr>
          <w:rStyle w:val="FootnoteReference"/>
          <w:rFonts w:ascii="Century Schoolbook" w:hAnsi="Century Schoolbook"/>
          <w:sz w:val="22"/>
          <w:szCs w:val="22"/>
        </w:rPr>
        <w:footnoteRef/>
      </w:r>
      <w:r w:rsidRPr="008D24D7">
        <w:rPr>
          <w:rFonts w:ascii="Century Schoolbook" w:hAnsi="Century Schoolbook"/>
          <w:sz w:val="22"/>
          <w:szCs w:val="22"/>
        </w:rPr>
        <w:t xml:space="preserve"> </w:t>
      </w:r>
      <w:r w:rsidRPr="008D24D7">
        <w:rPr>
          <w:rFonts w:ascii="Century Schoolbook" w:hAnsi="Century Schoolbook"/>
          <w:i/>
          <w:iCs/>
          <w:sz w:val="22"/>
          <w:szCs w:val="22"/>
        </w:rPr>
        <w:t>Binh Hoa Le v. Exeter Fin. Corp.</w:t>
      </w:r>
      <w:r w:rsidRPr="008D24D7">
        <w:rPr>
          <w:rFonts w:ascii="Century Schoolbook" w:hAnsi="Century Schoolbook"/>
          <w:sz w:val="22"/>
          <w:szCs w:val="22"/>
        </w:rPr>
        <w:t>, 990 F.3d 410, 417–18 (5th Cir. 2021)</w:t>
      </w:r>
      <w:r>
        <w:rPr>
          <w:rFonts w:ascii="Century Schoolbook" w:hAnsi="Century Schoolbook"/>
          <w:sz w:val="22"/>
          <w:szCs w:val="22"/>
        </w:rPr>
        <w:t xml:space="preserve"> (explaining that </w:t>
      </w:r>
      <w:r w:rsidRPr="008D24D7">
        <w:rPr>
          <w:rFonts w:ascii="Century Schoolbook" w:hAnsi="Century Schoolbook"/>
          <w:sz w:val="22"/>
          <w:szCs w:val="22"/>
        </w:rPr>
        <w:t xml:space="preserve">“courts are duty-bound to protect public access to judicial proceedings and records,” a duty </w:t>
      </w:r>
      <w:r w:rsidR="007B3B1C">
        <w:rPr>
          <w:rFonts w:ascii="Century Schoolbook" w:hAnsi="Century Schoolbook"/>
          <w:sz w:val="22"/>
          <w:szCs w:val="22"/>
        </w:rPr>
        <w:t>that</w:t>
      </w:r>
      <w:r w:rsidR="007B3B1C" w:rsidRPr="008D24D7">
        <w:rPr>
          <w:rFonts w:ascii="Century Schoolbook" w:hAnsi="Century Schoolbook"/>
          <w:sz w:val="22"/>
          <w:szCs w:val="22"/>
        </w:rPr>
        <w:t xml:space="preserve"> </w:t>
      </w:r>
      <w:r w:rsidRPr="008D24D7">
        <w:rPr>
          <w:rFonts w:ascii="Century Schoolbook" w:hAnsi="Century Schoolbook"/>
          <w:sz w:val="22"/>
          <w:szCs w:val="22"/>
        </w:rPr>
        <w:t>is all too “easy to overlook” in the context of stipulated sealings</w:t>
      </w:r>
      <w:r>
        <w:rPr>
          <w:rFonts w:ascii="Century Schoolbook" w:hAnsi="Century Schoolbook"/>
          <w:sz w:val="22"/>
          <w:szCs w:val="22"/>
        </w:rPr>
        <w:t>,</w:t>
      </w:r>
      <w:r w:rsidRPr="008D24D7">
        <w:rPr>
          <w:rFonts w:ascii="Century Schoolbook" w:hAnsi="Century Schoolbook"/>
          <w:sz w:val="22"/>
          <w:szCs w:val="22"/>
        </w:rPr>
        <w:t xml:space="preserve"> </w:t>
      </w:r>
      <w:r>
        <w:rPr>
          <w:rFonts w:ascii="Century Schoolbook" w:hAnsi="Century Schoolbook"/>
          <w:sz w:val="22"/>
          <w:szCs w:val="22"/>
        </w:rPr>
        <w:t xml:space="preserve">and that </w:t>
      </w:r>
      <w:r w:rsidRPr="008D24D7">
        <w:rPr>
          <w:rFonts w:ascii="Century Schoolbook" w:hAnsi="Century Schoolbook"/>
          <w:sz w:val="22"/>
          <w:szCs w:val="22"/>
        </w:rPr>
        <w:t>it is inappropriate to “presum[e] that whatever satisfies the lenient protective-order standard will necessarily satisfy the stringent sealing-order standard”</w:t>
      </w:r>
      <w:r>
        <w:rPr>
          <w:rFonts w:ascii="Century Schoolbook" w:hAnsi="Century Schoolbook"/>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8A2A7D2"/>
    <w:lvl w:ilvl="0">
      <w:numFmt w:val="bullet"/>
      <w:lvlText w:val="*"/>
      <w:lvlJc w:val="left"/>
    </w:lvl>
  </w:abstractNum>
  <w:abstractNum w:abstractNumId="1" w15:restartNumberingAfterBreak="0">
    <w:nsid w:val="3C7359B2"/>
    <w:multiLevelType w:val="hybridMultilevel"/>
    <w:tmpl w:val="0C2EBB6E"/>
    <w:lvl w:ilvl="0" w:tplc="BFBAFE6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B423FD"/>
    <w:multiLevelType w:val="multilevel"/>
    <w:tmpl w:val="9D9E330E"/>
    <w:styleLink w:val="MyList"/>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642774B"/>
    <w:multiLevelType w:val="hybridMultilevel"/>
    <w:tmpl w:val="77B8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06A7E"/>
    <w:multiLevelType w:val="hybridMultilevel"/>
    <w:tmpl w:val="526E9D6A"/>
    <w:lvl w:ilvl="0" w:tplc="BFBAFE6C">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962815"/>
    <w:multiLevelType w:val="hybridMultilevel"/>
    <w:tmpl w:val="7084F8C2"/>
    <w:lvl w:ilvl="0" w:tplc="62FA83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37"/>
    <w:rsid w:val="000040AB"/>
    <w:rsid w:val="0000457D"/>
    <w:rsid w:val="0000461F"/>
    <w:rsid w:val="00004D0C"/>
    <w:rsid w:val="000069EC"/>
    <w:rsid w:val="000101F7"/>
    <w:rsid w:val="00013F7F"/>
    <w:rsid w:val="000159D3"/>
    <w:rsid w:val="00016C56"/>
    <w:rsid w:val="00017F7C"/>
    <w:rsid w:val="0002214F"/>
    <w:rsid w:val="00023FED"/>
    <w:rsid w:val="00024957"/>
    <w:rsid w:val="00030127"/>
    <w:rsid w:val="00030A5B"/>
    <w:rsid w:val="000324BD"/>
    <w:rsid w:val="00037D98"/>
    <w:rsid w:val="000406CB"/>
    <w:rsid w:val="00040EA6"/>
    <w:rsid w:val="000416FD"/>
    <w:rsid w:val="00042335"/>
    <w:rsid w:val="00043275"/>
    <w:rsid w:val="00051B2B"/>
    <w:rsid w:val="00054552"/>
    <w:rsid w:val="00055467"/>
    <w:rsid w:val="00057F09"/>
    <w:rsid w:val="00062118"/>
    <w:rsid w:val="00064100"/>
    <w:rsid w:val="00065DAC"/>
    <w:rsid w:val="0006737B"/>
    <w:rsid w:val="000706D5"/>
    <w:rsid w:val="000721FF"/>
    <w:rsid w:val="00073F59"/>
    <w:rsid w:val="00074DAF"/>
    <w:rsid w:val="00077865"/>
    <w:rsid w:val="00082383"/>
    <w:rsid w:val="00082E5D"/>
    <w:rsid w:val="00084508"/>
    <w:rsid w:val="0008654F"/>
    <w:rsid w:val="00095972"/>
    <w:rsid w:val="000979A5"/>
    <w:rsid w:val="000A1851"/>
    <w:rsid w:val="000A23F5"/>
    <w:rsid w:val="000A2798"/>
    <w:rsid w:val="000A3509"/>
    <w:rsid w:val="000B3C2E"/>
    <w:rsid w:val="000C3E42"/>
    <w:rsid w:val="000C482F"/>
    <w:rsid w:val="000C4D41"/>
    <w:rsid w:val="000C7F23"/>
    <w:rsid w:val="000D25B1"/>
    <w:rsid w:val="000D2E07"/>
    <w:rsid w:val="000D2FD3"/>
    <w:rsid w:val="000D7321"/>
    <w:rsid w:val="000E0196"/>
    <w:rsid w:val="000E292D"/>
    <w:rsid w:val="000E4DDE"/>
    <w:rsid w:val="000F7CB3"/>
    <w:rsid w:val="0010161E"/>
    <w:rsid w:val="00103C75"/>
    <w:rsid w:val="001074EC"/>
    <w:rsid w:val="0011071F"/>
    <w:rsid w:val="0011114C"/>
    <w:rsid w:val="001126AF"/>
    <w:rsid w:val="00116291"/>
    <w:rsid w:val="001210B2"/>
    <w:rsid w:val="00125D5D"/>
    <w:rsid w:val="0014635A"/>
    <w:rsid w:val="00150C4D"/>
    <w:rsid w:val="00155E57"/>
    <w:rsid w:val="0015779C"/>
    <w:rsid w:val="00157919"/>
    <w:rsid w:val="00157E1D"/>
    <w:rsid w:val="00161BB7"/>
    <w:rsid w:val="00163C3E"/>
    <w:rsid w:val="00164599"/>
    <w:rsid w:val="00165C5C"/>
    <w:rsid w:val="0016781D"/>
    <w:rsid w:val="00173DA5"/>
    <w:rsid w:val="00176BF6"/>
    <w:rsid w:val="001777D9"/>
    <w:rsid w:val="00181ECA"/>
    <w:rsid w:val="00183AF6"/>
    <w:rsid w:val="00183BD3"/>
    <w:rsid w:val="00184606"/>
    <w:rsid w:val="00185436"/>
    <w:rsid w:val="001902A6"/>
    <w:rsid w:val="00193062"/>
    <w:rsid w:val="00193154"/>
    <w:rsid w:val="001958DC"/>
    <w:rsid w:val="001A17E8"/>
    <w:rsid w:val="001A6E08"/>
    <w:rsid w:val="001B0B2B"/>
    <w:rsid w:val="001B2604"/>
    <w:rsid w:val="001B26EE"/>
    <w:rsid w:val="001B7A7C"/>
    <w:rsid w:val="001C52C1"/>
    <w:rsid w:val="001D082B"/>
    <w:rsid w:val="001D1AFC"/>
    <w:rsid w:val="001D2428"/>
    <w:rsid w:val="001E13BB"/>
    <w:rsid w:val="001E16AC"/>
    <w:rsid w:val="001E3452"/>
    <w:rsid w:val="001E3753"/>
    <w:rsid w:val="001E5065"/>
    <w:rsid w:val="001E6CDE"/>
    <w:rsid w:val="001F3B1C"/>
    <w:rsid w:val="00201DDA"/>
    <w:rsid w:val="00204980"/>
    <w:rsid w:val="002063F8"/>
    <w:rsid w:val="002112D4"/>
    <w:rsid w:val="00212CD1"/>
    <w:rsid w:val="00214416"/>
    <w:rsid w:val="002171A1"/>
    <w:rsid w:val="0022605B"/>
    <w:rsid w:val="0022668C"/>
    <w:rsid w:val="00226E32"/>
    <w:rsid w:val="00232D35"/>
    <w:rsid w:val="00233FB1"/>
    <w:rsid w:val="002417B0"/>
    <w:rsid w:val="0024305D"/>
    <w:rsid w:val="002441D9"/>
    <w:rsid w:val="00244AAA"/>
    <w:rsid w:val="002450B1"/>
    <w:rsid w:val="00246D73"/>
    <w:rsid w:val="00246F25"/>
    <w:rsid w:val="002515B1"/>
    <w:rsid w:val="00255569"/>
    <w:rsid w:val="0025561F"/>
    <w:rsid w:val="00255E1F"/>
    <w:rsid w:val="0026050D"/>
    <w:rsid w:val="002606FB"/>
    <w:rsid w:val="00261CAE"/>
    <w:rsid w:val="002626A7"/>
    <w:rsid w:val="00264E24"/>
    <w:rsid w:val="00266E28"/>
    <w:rsid w:val="00267A60"/>
    <w:rsid w:val="00273320"/>
    <w:rsid w:val="0027458C"/>
    <w:rsid w:val="002751F9"/>
    <w:rsid w:val="002755B6"/>
    <w:rsid w:val="00280EC5"/>
    <w:rsid w:val="00281490"/>
    <w:rsid w:val="00283088"/>
    <w:rsid w:val="002846FA"/>
    <w:rsid w:val="00285140"/>
    <w:rsid w:val="0028558F"/>
    <w:rsid w:val="00287DDE"/>
    <w:rsid w:val="002902E7"/>
    <w:rsid w:val="002935D7"/>
    <w:rsid w:val="002942C7"/>
    <w:rsid w:val="002956FB"/>
    <w:rsid w:val="002A23F0"/>
    <w:rsid w:val="002A4E0D"/>
    <w:rsid w:val="002B0F89"/>
    <w:rsid w:val="002B2544"/>
    <w:rsid w:val="002B3E48"/>
    <w:rsid w:val="002B4FDB"/>
    <w:rsid w:val="002B5A3D"/>
    <w:rsid w:val="002B67E3"/>
    <w:rsid w:val="002B721A"/>
    <w:rsid w:val="002C0958"/>
    <w:rsid w:val="002C1696"/>
    <w:rsid w:val="002C3940"/>
    <w:rsid w:val="002C47B7"/>
    <w:rsid w:val="002D1F4A"/>
    <w:rsid w:val="002D44D2"/>
    <w:rsid w:val="002D6838"/>
    <w:rsid w:val="002E1189"/>
    <w:rsid w:val="002E4507"/>
    <w:rsid w:val="002E60A9"/>
    <w:rsid w:val="002E7FE0"/>
    <w:rsid w:val="002F49C2"/>
    <w:rsid w:val="00300BDE"/>
    <w:rsid w:val="00300E18"/>
    <w:rsid w:val="00301534"/>
    <w:rsid w:val="003041D0"/>
    <w:rsid w:val="0030548E"/>
    <w:rsid w:val="003072A0"/>
    <w:rsid w:val="00307482"/>
    <w:rsid w:val="0030763B"/>
    <w:rsid w:val="00307EE7"/>
    <w:rsid w:val="0031016A"/>
    <w:rsid w:val="00311207"/>
    <w:rsid w:val="00311A61"/>
    <w:rsid w:val="00311E4A"/>
    <w:rsid w:val="003159BD"/>
    <w:rsid w:val="003165F3"/>
    <w:rsid w:val="003166CB"/>
    <w:rsid w:val="00316813"/>
    <w:rsid w:val="0032197D"/>
    <w:rsid w:val="00321E37"/>
    <w:rsid w:val="003233FE"/>
    <w:rsid w:val="0032377B"/>
    <w:rsid w:val="00324B46"/>
    <w:rsid w:val="00327575"/>
    <w:rsid w:val="00331540"/>
    <w:rsid w:val="00331EE4"/>
    <w:rsid w:val="00334F44"/>
    <w:rsid w:val="00336676"/>
    <w:rsid w:val="00336762"/>
    <w:rsid w:val="003473CE"/>
    <w:rsid w:val="0035259A"/>
    <w:rsid w:val="00352626"/>
    <w:rsid w:val="0035277F"/>
    <w:rsid w:val="0035476A"/>
    <w:rsid w:val="00354E73"/>
    <w:rsid w:val="00355CF4"/>
    <w:rsid w:val="003626C8"/>
    <w:rsid w:val="00364D20"/>
    <w:rsid w:val="00367B44"/>
    <w:rsid w:val="00372D9F"/>
    <w:rsid w:val="00373CBB"/>
    <w:rsid w:val="00377A62"/>
    <w:rsid w:val="00383400"/>
    <w:rsid w:val="00383575"/>
    <w:rsid w:val="003856CA"/>
    <w:rsid w:val="00386495"/>
    <w:rsid w:val="0039225E"/>
    <w:rsid w:val="00392A03"/>
    <w:rsid w:val="00395E9A"/>
    <w:rsid w:val="00397B18"/>
    <w:rsid w:val="003A26F1"/>
    <w:rsid w:val="003A27E5"/>
    <w:rsid w:val="003A3606"/>
    <w:rsid w:val="003B6464"/>
    <w:rsid w:val="003B680E"/>
    <w:rsid w:val="003B6CB6"/>
    <w:rsid w:val="003C4A4F"/>
    <w:rsid w:val="003C61C7"/>
    <w:rsid w:val="003D089C"/>
    <w:rsid w:val="003D0EBA"/>
    <w:rsid w:val="003D5BD8"/>
    <w:rsid w:val="003D5C4C"/>
    <w:rsid w:val="003E1477"/>
    <w:rsid w:val="003E4FF1"/>
    <w:rsid w:val="003E7260"/>
    <w:rsid w:val="003F4629"/>
    <w:rsid w:val="003F58C4"/>
    <w:rsid w:val="003F5FA0"/>
    <w:rsid w:val="003F6B54"/>
    <w:rsid w:val="003F7972"/>
    <w:rsid w:val="003F7BF7"/>
    <w:rsid w:val="00401E0C"/>
    <w:rsid w:val="004067DC"/>
    <w:rsid w:val="004074FF"/>
    <w:rsid w:val="00412A42"/>
    <w:rsid w:val="00414A07"/>
    <w:rsid w:val="00414C0C"/>
    <w:rsid w:val="00415EAE"/>
    <w:rsid w:val="0042685B"/>
    <w:rsid w:val="00427845"/>
    <w:rsid w:val="00431EC9"/>
    <w:rsid w:val="004323A0"/>
    <w:rsid w:val="00435202"/>
    <w:rsid w:val="00437576"/>
    <w:rsid w:val="00440856"/>
    <w:rsid w:val="004415BA"/>
    <w:rsid w:val="0045436C"/>
    <w:rsid w:val="00456530"/>
    <w:rsid w:val="00456824"/>
    <w:rsid w:val="004606A8"/>
    <w:rsid w:val="0046179E"/>
    <w:rsid w:val="00464720"/>
    <w:rsid w:val="004668AC"/>
    <w:rsid w:val="0047138E"/>
    <w:rsid w:val="004717FC"/>
    <w:rsid w:val="00481DBB"/>
    <w:rsid w:val="00482392"/>
    <w:rsid w:val="00491481"/>
    <w:rsid w:val="00494C74"/>
    <w:rsid w:val="0049613B"/>
    <w:rsid w:val="00496640"/>
    <w:rsid w:val="00496BF3"/>
    <w:rsid w:val="0049783F"/>
    <w:rsid w:val="004A15D6"/>
    <w:rsid w:val="004A2D0F"/>
    <w:rsid w:val="004A4C26"/>
    <w:rsid w:val="004A5432"/>
    <w:rsid w:val="004B4820"/>
    <w:rsid w:val="004B589B"/>
    <w:rsid w:val="004B5A3A"/>
    <w:rsid w:val="004B60A6"/>
    <w:rsid w:val="004B6EDE"/>
    <w:rsid w:val="004B7ECA"/>
    <w:rsid w:val="004C19D0"/>
    <w:rsid w:val="004C3839"/>
    <w:rsid w:val="004C3C55"/>
    <w:rsid w:val="004C3F64"/>
    <w:rsid w:val="004C4778"/>
    <w:rsid w:val="004C6A7B"/>
    <w:rsid w:val="004D05D6"/>
    <w:rsid w:val="004D1681"/>
    <w:rsid w:val="004D1F3B"/>
    <w:rsid w:val="004D2C65"/>
    <w:rsid w:val="004E0488"/>
    <w:rsid w:val="004E14E0"/>
    <w:rsid w:val="004E316C"/>
    <w:rsid w:val="004E532E"/>
    <w:rsid w:val="004F19B4"/>
    <w:rsid w:val="004F323E"/>
    <w:rsid w:val="0050019D"/>
    <w:rsid w:val="005052BA"/>
    <w:rsid w:val="005066FD"/>
    <w:rsid w:val="005126EF"/>
    <w:rsid w:val="00512B27"/>
    <w:rsid w:val="00513333"/>
    <w:rsid w:val="005150D7"/>
    <w:rsid w:val="0051573C"/>
    <w:rsid w:val="00516538"/>
    <w:rsid w:val="005168BF"/>
    <w:rsid w:val="00524700"/>
    <w:rsid w:val="0052577E"/>
    <w:rsid w:val="0052700C"/>
    <w:rsid w:val="00527E61"/>
    <w:rsid w:val="00531712"/>
    <w:rsid w:val="00532E0F"/>
    <w:rsid w:val="0053429B"/>
    <w:rsid w:val="00535BD3"/>
    <w:rsid w:val="00536DB7"/>
    <w:rsid w:val="00536F8C"/>
    <w:rsid w:val="005405F4"/>
    <w:rsid w:val="00541419"/>
    <w:rsid w:val="00543980"/>
    <w:rsid w:val="00543D40"/>
    <w:rsid w:val="005441AB"/>
    <w:rsid w:val="00544CE7"/>
    <w:rsid w:val="00546154"/>
    <w:rsid w:val="00551847"/>
    <w:rsid w:val="005520D4"/>
    <w:rsid w:val="00554165"/>
    <w:rsid w:val="0055485B"/>
    <w:rsid w:val="00554E3F"/>
    <w:rsid w:val="00556140"/>
    <w:rsid w:val="005566F7"/>
    <w:rsid w:val="005623C1"/>
    <w:rsid w:val="0056381E"/>
    <w:rsid w:val="00563DEC"/>
    <w:rsid w:val="0056401A"/>
    <w:rsid w:val="0056741A"/>
    <w:rsid w:val="00571ADB"/>
    <w:rsid w:val="00573F71"/>
    <w:rsid w:val="005748AB"/>
    <w:rsid w:val="00574A70"/>
    <w:rsid w:val="00574C35"/>
    <w:rsid w:val="00576AFF"/>
    <w:rsid w:val="0058193F"/>
    <w:rsid w:val="005869A3"/>
    <w:rsid w:val="00587DF4"/>
    <w:rsid w:val="005912FB"/>
    <w:rsid w:val="00593D75"/>
    <w:rsid w:val="00594DDC"/>
    <w:rsid w:val="00595B6A"/>
    <w:rsid w:val="00595DD1"/>
    <w:rsid w:val="005966FC"/>
    <w:rsid w:val="005A4469"/>
    <w:rsid w:val="005A6263"/>
    <w:rsid w:val="005A65B0"/>
    <w:rsid w:val="005B41C4"/>
    <w:rsid w:val="005B7707"/>
    <w:rsid w:val="005C4C8E"/>
    <w:rsid w:val="005D2857"/>
    <w:rsid w:val="005D64D2"/>
    <w:rsid w:val="005D7F3B"/>
    <w:rsid w:val="005E0DCC"/>
    <w:rsid w:val="005E2943"/>
    <w:rsid w:val="005E6BAC"/>
    <w:rsid w:val="005E6C5D"/>
    <w:rsid w:val="005F1F2B"/>
    <w:rsid w:val="005F2BB5"/>
    <w:rsid w:val="005F499D"/>
    <w:rsid w:val="005F5AEB"/>
    <w:rsid w:val="005F6DAA"/>
    <w:rsid w:val="006103A3"/>
    <w:rsid w:val="00610FEF"/>
    <w:rsid w:val="00611E4F"/>
    <w:rsid w:val="006131B3"/>
    <w:rsid w:val="00613B1A"/>
    <w:rsid w:val="00616E41"/>
    <w:rsid w:val="00620937"/>
    <w:rsid w:val="006209D3"/>
    <w:rsid w:val="0062142F"/>
    <w:rsid w:val="006231DB"/>
    <w:rsid w:val="0062330D"/>
    <w:rsid w:val="0062336F"/>
    <w:rsid w:val="006237A7"/>
    <w:rsid w:val="00623C26"/>
    <w:rsid w:val="00626EA6"/>
    <w:rsid w:val="00627547"/>
    <w:rsid w:val="006307F9"/>
    <w:rsid w:val="00633770"/>
    <w:rsid w:val="00634ED1"/>
    <w:rsid w:val="00637F10"/>
    <w:rsid w:val="00640DBB"/>
    <w:rsid w:val="00640FD3"/>
    <w:rsid w:val="00644246"/>
    <w:rsid w:val="00647A04"/>
    <w:rsid w:val="006571CB"/>
    <w:rsid w:val="00657CEE"/>
    <w:rsid w:val="006623F9"/>
    <w:rsid w:val="006628A8"/>
    <w:rsid w:val="0066566E"/>
    <w:rsid w:val="006672A3"/>
    <w:rsid w:val="006675F8"/>
    <w:rsid w:val="00667922"/>
    <w:rsid w:val="00667E44"/>
    <w:rsid w:val="00671402"/>
    <w:rsid w:val="006719B2"/>
    <w:rsid w:val="0067217F"/>
    <w:rsid w:val="00672B04"/>
    <w:rsid w:val="00674BDF"/>
    <w:rsid w:val="0068082F"/>
    <w:rsid w:val="00683268"/>
    <w:rsid w:val="00683682"/>
    <w:rsid w:val="0068562F"/>
    <w:rsid w:val="006856F2"/>
    <w:rsid w:val="00687950"/>
    <w:rsid w:val="0069373A"/>
    <w:rsid w:val="00694C7E"/>
    <w:rsid w:val="00695E7E"/>
    <w:rsid w:val="006A1692"/>
    <w:rsid w:val="006A325D"/>
    <w:rsid w:val="006A65A6"/>
    <w:rsid w:val="006A661E"/>
    <w:rsid w:val="006B0ED2"/>
    <w:rsid w:val="006B1D63"/>
    <w:rsid w:val="006B3CCC"/>
    <w:rsid w:val="006B4844"/>
    <w:rsid w:val="006B4849"/>
    <w:rsid w:val="006B7573"/>
    <w:rsid w:val="006C2133"/>
    <w:rsid w:val="006C50C1"/>
    <w:rsid w:val="006D3939"/>
    <w:rsid w:val="006D4C17"/>
    <w:rsid w:val="006D4E2C"/>
    <w:rsid w:val="006D682D"/>
    <w:rsid w:val="006E4627"/>
    <w:rsid w:val="006E5215"/>
    <w:rsid w:val="006E69A6"/>
    <w:rsid w:val="006E7895"/>
    <w:rsid w:val="006F55F5"/>
    <w:rsid w:val="006F6E86"/>
    <w:rsid w:val="006F75E1"/>
    <w:rsid w:val="00701DA3"/>
    <w:rsid w:val="007023A3"/>
    <w:rsid w:val="007078CA"/>
    <w:rsid w:val="00711985"/>
    <w:rsid w:val="0071382F"/>
    <w:rsid w:val="00717F98"/>
    <w:rsid w:val="0072088F"/>
    <w:rsid w:val="0072209C"/>
    <w:rsid w:val="007229C7"/>
    <w:rsid w:val="007243E1"/>
    <w:rsid w:val="007271BD"/>
    <w:rsid w:val="00727FC2"/>
    <w:rsid w:val="00731F99"/>
    <w:rsid w:val="00733121"/>
    <w:rsid w:val="00743F14"/>
    <w:rsid w:val="0074530E"/>
    <w:rsid w:val="00746022"/>
    <w:rsid w:val="00746AF0"/>
    <w:rsid w:val="00746CDF"/>
    <w:rsid w:val="00751649"/>
    <w:rsid w:val="00754FD1"/>
    <w:rsid w:val="00755362"/>
    <w:rsid w:val="00760617"/>
    <w:rsid w:val="00760B99"/>
    <w:rsid w:val="0076111F"/>
    <w:rsid w:val="00763454"/>
    <w:rsid w:val="0076380C"/>
    <w:rsid w:val="00764473"/>
    <w:rsid w:val="00765DF0"/>
    <w:rsid w:val="00767C0D"/>
    <w:rsid w:val="00770D92"/>
    <w:rsid w:val="00776733"/>
    <w:rsid w:val="007806A3"/>
    <w:rsid w:val="0078356F"/>
    <w:rsid w:val="00787011"/>
    <w:rsid w:val="00790B53"/>
    <w:rsid w:val="00791D48"/>
    <w:rsid w:val="0079267D"/>
    <w:rsid w:val="00792DD2"/>
    <w:rsid w:val="00793038"/>
    <w:rsid w:val="00793700"/>
    <w:rsid w:val="00795558"/>
    <w:rsid w:val="007966E0"/>
    <w:rsid w:val="007978C0"/>
    <w:rsid w:val="007A11D3"/>
    <w:rsid w:val="007A56BB"/>
    <w:rsid w:val="007B3B1C"/>
    <w:rsid w:val="007B4F1C"/>
    <w:rsid w:val="007B712C"/>
    <w:rsid w:val="007C1F76"/>
    <w:rsid w:val="007C1F81"/>
    <w:rsid w:val="007C3C3E"/>
    <w:rsid w:val="007C7AEC"/>
    <w:rsid w:val="007C7CE4"/>
    <w:rsid w:val="007D05CD"/>
    <w:rsid w:val="007D3B87"/>
    <w:rsid w:val="007E1A47"/>
    <w:rsid w:val="007E4B18"/>
    <w:rsid w:val="007F0C04"/>
    <w:rsid w:val="007F191E"/>
    <w:rsid w:val="007F4CCA"/>
    <w:rsid w:val="007F7400"/>
    <w:rsid w:val="007F7925"/>
    <w:rsid w:val="00800AC7"/>
    <w:rsid w:val="00801297"/>
    <w:rsid w:val="00801D9D"/>
    <w:rsid w:val="0080296F"/>
    <w:rsid w:val="008035F6"/>
    <w:rsid w:val="00805016"/>
    <w:rsid w:val="00805575"/>
    <w:rsid w:val="00805D81"/>
    <w:rsid w:val="008141AE"/>
    <w:rsid w:val="00815C9A"/>
    <w:rsid w:val="00817903"/>
    <w:rsid w:val="0083098C"/>
    <w:rsid w:val="008322B0"/>
    <w:rsid w:val="00832808"/>
    <w:rsid w:val="00833174"/>
    <w:rsid w:val="00837FA1"/>
    <w:rsid w:val="008471A4"/>
    <w:rsid w:val="00847677"/>
    <w:rsid w:val="00853203"/>
    <w:rsid w:val="00856260"/>
    <w:rsid w:val="008562AE"/>
    <w:rsid w:val="00857353"/>
    <w:rsid w:val="008579FA"/>
    <w:rsid w:val="00857ABE"/>
    <w:rsid w:val="00860F10"/>
    <w:rsid w:val="008631FB"/>
    <w:rsid w:val="008674CE"/>
    <w:rsid w:val="008710B8"/>
    <w:rsid w:val="00874EF5"/>
    <w:rsid w:val="00880CE0"/>
    <w:rsid w:val="00883BE6"/>
    <w:rsid w:val="00884161"/>
    <w:rsid w:val="00886CC8"/>
    <w:rsid w:val="0088714E"/>
    <w:rsid w:val="00890842"/>
    <w:rsid w:val="00895098"/>
    <w:rsid w:val="00896B93"/>
    <w:rsid w:val="00897605"/>
    <w:rsid w:val="00897A4D"/>
    <w:rsid w:val="00897D75"/>
    <w:rsid w:val="008A06C3"/>
    <w:rsid w:val="008A2399"/>
    <w:rsid w:val="008A2405"/>
    <w:rsid w:val="008A34EB"/>
    <w:rsid w:val="008A46EE"/>
    <w:rsid w:val="008A4D30"/>
    <w:rsid w:val="008A7FF8"/>
    <w:rsid w:val="008B4369"/>
    <w:rsid w:val="008B7B6A"/>
    <w:rsid w:val="008C32C6"/>
    <w:rsid w:val="008C567F"/>
    <w:rsid w:val="008C72E6"/>
    <w:rsid w:val="008D189E"/>
    <w:rsid w:val="008D2347"/>
    <w:rsid w:val="008D24D7"/>
    <w:rsid w:val="008D72F8"/>
    <w:rsid w:val="008D7628"/>
    <w:rsid w:val="008E2768"/>
    <w:rsid w:val="008E3446"/>
    <w:rsid w:val="008E4EE2"/>
    <w:rsid w:val="008E6764"/>
    <w:rsid w:val="008E7198"/>
    <w:rsid w:val="008F0250"/>
    <w:rsid w:val="008F0271"/>
    <w:rsid w:val="008F3F22"/>
    <w:rsid w:val="009008CF"/>
    <w:rsid w:val="00901486"/>
    <w:rsid w:val="009019AC"/>
    <w:rsid w:val="009060F1"/>
    <w:rsid w:val="00906386"/>
    <w:rsid w:val="00907CB7"/>
    <w:rsid w:val="009150B7"/>
    <w:rsid w:val="00916E9A"/>
    <w:rsid w:val="00917786"/>
    <w:rsid w:val="009207CA"/>
    <w:rsid w:val="00923DDE"/>
    <w:rsid w:val="00924099"/>
    <w:rsid w:val="00927628"/>
    <w:rsid w:val="00930D30"/>
    <w:rsid w:val="009318C4"/>
    <w:rsid w:val="009323CF"/>
    <w:rsid w:val="00932600"/>
    <w:rsid w:val="00932F6A"/>
    <w:rsid w:val="00933628"/>
    <w:rsid w:val="00933836"/>
    <w:rsid w:val="00933E32"/>
    <w:rsid w:val="009350DD"/>
    <w:rsid w:val="009351AC"/>
    <w:rsid w:val="00935313"/>
    <w:rsid w:val="00943CC7"/>
    <w:rsid w:val="00943F20"/>
    <w:rsid w:val="0095559E"/>
    <w:rsid w:val="009557D6"/>
    <w:rsid w:val="009629CB"/>
    <w:rsid w:val="009676CC"/>
    <w:rsid w:val="00970F4F"/>
    <w:rsid w:val="0097115F"/>
    <w:rsid w:val="00971A1A"/>
    <w:rsid w:val="00971BCB"/>
    <w:rsid w:val="009728A2"/>
    <w:rsid w:val="00974060"/>
    <w:rsid w:val="00974269"/>
    <w:rsid w:val="00975CEE"/>
    <w:rsid w:val="00977348"/>
    <w:rsid w:val="00977EB1"/>
    <w:rsid w:val="009814C1"/>
    <w:rsid w:val="00981F7B"/>
    <w:rsid w:val="00982236"/>
    <w:rsid w:val="00983033"/>
    <w:rsid w:val="00983112"/>
    <w:rsid w:val="009910E9"/>
    <w:rsid w:val="00994AA6"/>
    <w:rsid w:val="00994DC0"/>
    <w:rsid w:val="00997636"/>
    <w:rsid w:val="009A0A43"/>
    <w:rsid w:val="009A0A66"/>
    <w:rsid w:val="009A0C6E"/>
    <w:rsid w:val="009A1133"/>
    <w:rsid w:val="009B2160"/>
    <w:rsid w:val="009B26D1"/>
    <w:rsid w:val="009B2787"/>
    <w:rsid w:val="009B30BF"/>
    <w:rsid w:val="009B6D31"/>
    <w:rsid w:val="009C2EA1"/>
    <w:rsid w:val="009D22CA"/>
    <w:rsid w:val="009D234E"/>
    <w:rsid w:val="009D27EB"/>
    <w:rsid w:val="009D2890"/>
    <w:rsid w:val="009D2A9C"/>
    <w:rsid w:val="009D79E9"/>
    <w:rsid w:val="009E0326"/>
    <w:rsid w:val="009E449F"/>
    <w:rsid w:val="009F23A1"/>
    <w:rsid w:val="009F289C"/>
    <w:rsid w:val="009F2BD7"/>
    <w:rsid w:val="009F5612"/>
    <w:rsid w:val="00A003CD"/>
    <w:rsid w:val="00A008AC"/>
    <w:rsid w:val="00A01E02"/>
    <w:rsid w:val="00A03357"/>
    <w:rsid w:val="00A0397E"/>
    <w:rsid w:val="00A072D0"/>
    <w:rsid w:val="00A078BF"/>
    <w:rsid w:val="00A0794E"/>
    <w:rsid w:val="00A12695"/>
    <w:rsid w:val="00A12E62"/>
    <w:rsid w:val="00A132CC"/>
    <w:rsid w:val="00A136AD"/>
    <w:rsid w:val="00A14C1C"/>
    <w:rsid w:val="00A170F1"/>
    <w:rsid w:val="00A17345"/>
    <w:rsid w:val="00A17C37"/>
    <w:rsid w:val="00A20D2E"/>
    <w:rsid w:val="00A224F7"/>
    <w:rsid w:val="00A23196"/>
    <w:rsid w:val="00A247AF"/>
    <w:rsid w:val="00A27CFC"/>
    <w:rsid w:val="00A3261D"/>
    <w:rsid w:val="00A3347B"/>
    <w:rsid w:val="00A3364B"/>
    <w:rsid w:val="00A3413A"/>
    <w:rsid w:val="00A34ABD"/>
    <w:rsid w:val="00A34C8A"/>
    <w:rsid w:val="00A350B1"/>
    <w:rsid w:val="00A35C7D"/>
    <w:rsid w:val="00A372D8"/>
    <w:rsid w:val="00A375B1"/>
    <w:rsid w:val="00A37B22"/>
    <w:rsid w:val="00A41FED"/>
    <w:rsid w:val="00A45C8B"/>
    <w:rsid w:val="00A45DB0"/>
    <w:rsid w:val="00A47123"/>
    <w:rsid w:val="00A47C79"/>
    <w:rsid w:val="00A52918"/>
    <w:rsid w:val="00A5699E"/>
    <w:rsid w:val="00A56AC3"/>
    <w:rsid w:val="00A57C1B"/>
    <w:rsid w:val="00A601AE"/>
    <w:rsid w:val="00A6022C"/>
    <w:rsid w:val="00A604EF"/>
    <w:rsid w:val="00A61034"/>
    <w:rsid w:val="00A62F29"/>
    <w:rsid w:val="00A6635C"/>
    <w:rsid w:val="00A67413"/>
    <w:rsid w:val="00A717CF"/>
    <w:rsid w:val="00A73E23"/>
    <w:rsid w:val="00A73FE7"/>
    <w:rsid w:val="00A77660"/>
    <w:rsid w:val="00A809F8"/>
    <w:rsid w:val="00A80B11"/>
    <w:rsid w:val="00A81202"/>
    <w:rsid w:val="00A86477"/>
    <w:rsid w:val="00A87C6A"/>
    <w:rsid w:val="00A87F1C"/>
    <w:rsid w:val="00A9019C"/>
    <w:rsid w:val="00AA0745"/>
    <w:rsid w:val="00AA463F"/>
    <w:rsid w:val="00AA5269"/>
    <w:rsid w:val="00AA6877"/>
    <w:rsid w:val="00AA6BBF"/>
    <w:rsid w:val="00AA72F1"/>
    <w:rsid w:val="00AB37BC"/>
    <w:rsid w:val="00AB4DAE"/>
    <w:rsid w:val="00AB5BBB"/>
    <w:rsid w:val="00AC57FC"/>
    <w:rsid w:val="00AC5922"/>
    <w:rsid w:val="00AD0F17"/>
    <w:rsid w:val="00AD1687"/>
    <w:rsid w:val="00AD3D89"/>
    <w:rsid w:val="00AD3EFF"/>
    <w:rsid w:val="00AE1C0A"/>
    <w:rsid w:val="00AE6C51"/>
    <w:rsid w:val="00AE7FCB"/>
    <w:rsid w:val="00AF1964"/>
    <w:rsid w:val="00AF1F1B"/>
    <w:rsid w:val="00AF5F6E"/>
    <w:rsid w:val="00B00369"/>
    <w:rsid w:val="00B00D4A"/>
    <w:rsid w:val="00B037F4"/>
    <w:rsid w:val="00B03FDD"/>
    <w:rsid w:val="00B07182"/>
    <w:rsid w:val="00B07C4F"/>
    <w:rsid w:val="00B11334"/>
    <w:rsid w:val="00B123EF"/>
    <w:rsid w:val="00B12921"/>
    <w:rsid w:val="00B14D02"/>
    <w:rsid w:val="00B21730"/>
    <w:rsid w:val="00B23090"/>
    <w:rsid w:val="00B2348C"/>
    <w:rsid w:val="00B256EE"/>
    <w:rsid w:val="00B308C5"/>
    <w:rsid w:val="00B34EE4"/>
    <w:rsid w:val="00B36C23"/>
    <w:rsid w:val="00B419BB"/>
    <w:rsid w:val="00B41BE5"/>
    <w:rsid w:val="00B42743"/>
    <w:rsid w:val="00B4359F"/>
    <w:rsid w:val="00B51AAE"/>
    <w:rsid w:val="00B51F3B"/>
    <w:rsid w:val="00B52A6A"/>
    <w:rsid w:val="00B53CBD"/>
    <w:rsid w:val="00B54396"/>
    <w:rsid w:val="00B544EC"/>
    <w:rsid w:val="00B54C20"/>
    <w:rsid w:val="00B60A92"/>
    <w:rsid w:val="00B62A92"/>
    <w:rsid w:val="00B62D55"/>
    <w:rsid w:val="00B6335D"/>
    <w:rsid w:val="00B66460"/>
    <w:rsid w:val="00B71C83"/>
    <w:rsid w:val="00B7217B"/>
    <w:rsid w:val="00B72AC3"/>
    <w:rsid w:val="00B741E2"/>
    <w:rsid w:val="00B76C1D"/>
    <w:rsid w:val="00B80CAA"/>
    <w:rsid w:val="00B82AAA"/>
    <w:rsid w:val="00B84834"/>
    <w:rsid w:val="00B861E7"/>
    <w:rsid w:val="00B90318"/>
    <w:rsid w:val="00B90899"/>
    <w:rsid w:val="00B953CE"/>
    <w:rsid w:val="00B96E40"/>
    <w:rsid w:val="00BA1F0F"/>
    <w:rsid w:val="00BA3F4C"/>
    <w:rsid w:val="00BB4432"/>
    <w:rsid w:val="00BC15CE"/>
    <w:rsid w:val="00BC438B"/>
    <w:rsid w:val="00BC7F8C"/>
    <w:rsid w:val="00BD0A46"/>
    <w:rsid w:val="00BD1321"/>
    <w:rsid w:val="00BD1614"/>
    <w:rsid w:val="00BD1DC8"/>
    <w:rsid w:val="00BD3891"/>
    <w:rsid w:val="00BD5217"/>
    <w:rsid w:val="00BD54ED"/>
    <w:rsid w:val="00BD6E13"/>
    <w:rsid w:val="00BD7137"/>
    <w:rsid w:val="00BE02AF"/>
    <w:rsid w:val="00BE0757"/>
    <w:rsid w:val="00BE0FA5"/>
    <w:rsid w:val="00BE19E7"/>
    <w:rsid w:val="00BE6BA5"/>
    <w:rsid w:val="00BF12FB"/>
    <w:rsid w:val="00C014DF"/>
    <w:rsid w:val="00C042EB"/>
    <w:rsid w:val="00C05156"/>
    <w:rsid w:val="00C13BB0"/>
    <w:rsid w:val="00C15487"/>
    <w:rsid w:val="00C2081F"/>
    <w:rsid w:val="00C262D7"/>
    <w:rsid w:val="00C278B7"/>
    <w:rsid w:val="00C359E2"/>
    <w:rsid w:val="00C3741B"/>
    <w:rsid w:val="00C40031"/>
    <w:rsid w:val="00C41025"/>
    <w:rsid w:val="00C43CF3"/>
    <w:rsid w:val="00C45351"/>
    <w:rsid w:val="00C457F1"/>
    <w:rsid w:val="00C46337"/>
    <w:rsid w:val="00C473F3"/>
    <w:rsid w:val="00C47745"/>
    <w:rsid w:val="00C50409"/>
    <w:rsid w:val="00C50CE7"/>
    <w:rsid w:val="00C51389"/>
    <w:rsid w:val="00C53C03"/>
    <w:rsid w:val="00C5428F"/>
    <w:rsid w:val="00C55617"/>
    <w:rsid w:val="00C5708C"/>
    <w:rsid w:val="00C64ABA"/>
    <w:rsid w:val="00C64BFE"/>
    <w:rsid w:val="00C650E5"/>
    <w:rsid w:val="00C663EB"/>
    <w:rsid w:val="00C66D8F"/>
    <w:rsid w:val="00C677F4"/>
    <w:rsid w:val="00C70506"/>
    <w:rsid w:val="00C708D9"/>
    <w:rsid w:val="00C71783"/>
    <w:rsid w:val="00C73197"/>
    <w:rsid w:val="00C81319"/>
    <w:rsid w:val="00C838B5"/>
    <w:rsid w:val="00C8397D"/>
    <w:rsid w:val="00C856FC"/>
    <w:rsid w:val="00C8593E"/>
    <w:rsid w:val="00C902BA"/>
    <w:rsid w:val="00C946A4"/>
    <w:rsid w:val="00C94EC6"/>
    <w:rsid w:val="00C959F3"/>
    <w:rsid w:val="00C96DA2"/>
    <w:rsid w:val="00C972D1"/>
    <w:rsid w:val="00CA12A4"/>
    <w:rsid w:val="00CA198E"/>
    <w:rsid w:val="00CA1D2D"/>
    <w:rsid w:val="00CA4FF2"/>
    <w:rsid w:val="00CA604F"/>
    <w:rsid w:val="00CB086B"/>
    <w:rsid w:val="00CB0E7E"/>
    <w:rsid w:val="00CC1127"/>
    <w:rsid w:val="00CC21C1"/>
    <w:rsid w:val="00CC475F"/>
    <w:rsid w:val="00CC515F"/>
    <w:rsid w:val="00CC519A"/>
    <w:rsid w:val="00CC592C"/>
    <w:rsid w:val="00CC6928"/>
    <w:rsid w:val="00CD1F40"/>
    <w:rsid w:val="00CD22E0"/>
    <w:rsid w:val="00CD7610"/>
    <w:rsid w:val="00CD7626"/>
    <w:rsid w:val="00CE0EDC"/>
    <w:rsid w:val="00CE573F"/>
    <w:rsid w:val="00CF46EF"/>
    <w:rsid w:val="00CF7CDB"/>
    <w:rsid w:val="00CF7D5F"/>
    <w:rsid w:val="00D05A7B"/>
    <w:rsid w:val="00D05DFA"/>
    <w:rsid w:val="00D05F63"/>
    <w:rsid w:val="00D06B85"/>
    <w:rsid w:val="00D06FD9"/>
    <w:rsid w:val="00D0728F"/>
    <w:rsid w:val="00D07B0B"/>
    <w:rsid w:val="00D11A5B"/>
    <w:rsid w:val="00D14847"/>
    <w:rsid w:val="00D14949"/>
    <w:rsid w:val="00D17AE7"/>
    <w:rsid w:val="00D266F2"/>
    <w:rsid w:val="00D32871"/>
    <w:rsid w:val="00D33314"/>
    <w:rsid w:val="00D3556A"/>
    <w:rsid w:val="00D364F0"/>
    <w:rsid w:val="00D36C7A"/>
    <w:rsid w:val="00D36E39"/>
    <w:rsid w:val="00D40009"/>
    <w:rsid w:val="00D501F6"/>
    <w:rsid w:val="00D5122F"/>
    <w:rsid w:val="00D5250B"/>
    <w:rsid w:val="00D52843"/>
    <w:rsid w:val="00D61418"/>
    <w:rsid w:val="00D63C7F"/>
    <w:rsid w:val="00D651E3"/>
    <w:rsid w:val="00D66644"/>
    <w:rsid w:val="00D66927"/>
    <w:rsid w:val="00D71B9B"/>
    <w:rsid w:val="00D72B86"/>
    <w:rsid w:val="00D72D45"/>
    <w:rsid w:val="00D76DC2"/>
    <w:rsid w:val="00D77ADA"/>
    <w:rsid w:val="00D87643"/>
    <w:rsid w:val="00D87BFB"/>
    <w:rsid w:val="00D87D29"/>
    <w:rsid w:val="00D90D3C"/>
    <w:rsid w:val="00D92AA6"/>
    <w:rsid w:val="00D93A25"/>
    <w:rsid w:val="00D94434"/>
    <w:rsid w:val="00D9493C"/>
    <w:rsid w:val="00D95578"/>
    <w:rsid w:val="00D960F9"/>
    <w:rsid w:val="00D96CF4"/>
    <w:rsid w:val="00D97132"/>
    <w:rsid w:val="00DA49A6"/>
    <w:rsid w:val="00DA5B4B"/>
    <w:rsid w:val="00DA5FA5"/>
    <w:rsid w:val="00DB08DB"/>
    <w:rsid w:val="00DB0A9B"/>
    <w:rsid w:val="00DB49AD"/>
    <w:rsid w:val="00DB4C31"/>
    <w:rsid w:val="00DB7CF7"/>
    <w:rsid w:val="00DC1A63"/>
    <w:rsid w:val="00DC2484"/>
    <w:rsid w:val="00DC397D"/>
    <w:rsid w:val="00DC6E65"/>
    <w:rsid w:val="00DC7AF5"/>
    <w:rsid w:val="00DC7C7D"/>
    <w:rsid w:val="00DD150D"/>
    <w:rsid w:val="00DD15BB"/>
    <w:rsid w:val="00DD5719"/>
    <w:rsid w:val="00DD6DCC"/>
    <w:rsid w:val="00DE18BB"/>
    <w:rsid w:val="00DE1F79"/>
    <w:rsid w:val="00DE2642"/>
    <w:rsid w:val="00DE3FB7"/>
    <w:rsid w:val="00DE3FC6"/>
    <w:rsid w:val="00DE453F"/>
    <w:rsid w:val="00DE4BBE"/>
    <w:rsid w:val="00DF1360"/>
    <w:rsid w:val="00DF3EEF"/>
    <w:rsid w:val="00DF49C4"/>
    <w:rsid w:val="00DF5E71"/>
    <w:rsid w:val="00DF6F97"/>
    <w:rsid w:val="00DF7EBA"/>
    <w:rsid w:val="00E00162"/>
    <w:rsid w:val="00E0107C"/>
    <w:rsid w:val="00E015CA"/>
    <w:rsid w:val="00E0467C"/>
    <w:rsid w:val="00E06E01"/>
    <w:rsid w:val="00E1217A"/>
    <w:rsid w:val="00E13085"/>
    <w:rsid w:val="00E135F6"/>
    <w:rsid w:val="00E141A6"/>
    <w:rsid w:val="00E15056"/>
    <w:rsid w:val="00E1731D"/>
    <w:rsid w:val="00E25038"/>
    <w:rsid w:val="00E25C1B"/>
    <w:rsid w:val="00E26530"/>
    <w:rsid w:val="00E30828"/>
    <w:rsid w:val="00E35B92"/>
    <w:rsid w:val="00E4069B"/>
    <w:rsid w:val="00E4080C"/>
    <w:rsid w:val="00E43EEF"/>
    <w:rsid w:val="00E4426D"/>
    <w:rsid w:val="00E449A5"/>
    <w:rsid w:val="00E45541"/>
    <w:rsid w:val="00E47B75"/>
    <w:rsid w:val="00E47FB2"/>
    <w:rsid w:val="00E5075A"/>
    <w:rsid w:val="00E5351F"/>
    <w:rsid w:val="00E552E5"/>
    <w:rsid w:val="00E55F42"/>
    <w:rsid w:val="00E571B2"/>
    <w:rsid w:val="00E57C6E"/>
    <w:rsid w:val="00E62C5F"/>
    <w:rsid w:val="00E633A0"/>
    <w:rsid w:val="00E6447C"/>
    <w:rsid w:val="00E6565D"/>
    <w:rsid w:val="00E6786A"/>
    <w:rsid w:val="00E710EF"/>
    <w:rsid w:val="00E72772"/>
    <w:rsid w:val="00E73235"/>
    <w:rsid w:val="00E751AB"/>
    <w:rsid w:val="00E762A7"/>
    <w:rsid w:val="00E86164"/>
    <w:rsid w:val="00E86772"/>
    <w:rsid w:val="00E8739B"/>
    <w:rsid w:val="00E87A96"/>
    <w:rsid w:val="00E91AF5"/>
    <w:rsid w:val="00E9362D"/>
    <w:rsid w:val="00E94606"/>
    <w:rsid w:val="00E95EBE"/>
    <w:rsid w:val="00EA098E"/>
    <w:rsid w:val="00EA2BE1"/>
    <w:rsid w:val="00EA2E1C"/>
    <w:rsid w:val="00EA7C16"/>
    <w:rsid w:val="00EB09DA"/>
    <w:rsid w:val="00EB264A"/>
    <w:rsid w:val="00EB3267"/>
    <w:rsid w:val="00EB6227"/>
    <w:rsid w:val="00EB6EE2"/>
    <w:rsid w:val="00EB72F4"/>
    <w:rsid w:val="00EC063E"/>
    <w:rsid w:val="00EC442C"/>
    <w:rsid w:val="00EC46A6"/>
    <w:rsid w:val="00EC4855"/>
    <w:rsid w:val="00EC4D3E"/>
    <w:rsid w:val="00EC7BC4"/>
    <w:rsid w:val="00ED1DEC"/>
    <w:rsid w:val="00ED4E3F"/>
    <w:rsid w:val="00ED7776"/>
    <w:rsid w:val="00EE15BA"/>
    <w:rsid w:val="00EE21DF"/>
    <w:rsid w:val="00EE2734"/>
    <w:rsid w:val="00EE5370"/>
    <w:rsid w:val="00EE6B82"/>
    <w:rsid w:val="00EF35FB"/>
    <w:rsid w:val="00EF4C53"/>
    <w:rsid w:val="00EF549F"/>
    <w:rsid w:val="00F008DB"/>
    <w:rsid w:val="00F00F94"/>
    <w:rsid w:val="00F07991"/>
    <w:rsid w:val="00F1028A"/>
    <w:rsid w:val="00F1066D"/>
    <w:rsid w:val="00F139CF"/>
    <w:rsid w:val="00F15B01"/>
    <w:rsid w:val="00F16479"/>
    <w:rsid w:val="00F16D91"/>
    <w:rsid w:val="00F179FA"/>
    <w:rsid w:val="00F209E4"/>
    <w:rsid w:val="00F24185"/>
    <w:rsid w:val="00F24737"/>
    <w:rsid w:val="00F25F39"/>
    <w:rsid w:val="00F335E6"/>
    <w:rsid w:val="00F34CBB"/>
    <w:rsid w:val="00F3526C"/>
    <w:rsid w:val="00F4210B"/>
    <w:rsid w:val="00F42682"/>
    <w:rsid w:val="00F4304B"/>
    <w:rsid w:val="00F44249"/>
    <w:rsid w:val="00F45E5C"/>
    <w:rsid w:val="00F50A63"/>
    <w:rsid w:val="00F51BB2"/>
    <w:rsid w:val="00F5367B"/>
    <w:rsid w:val="00F5645D"/>
    <w:rsid w:val="00F62365"/>
    <w:rsid w:val="00F63F0E"/>
    <w:rsid w:val="00F7376D"/>
    <w:rsid w:val="00F80457"/>
    <w:rsid w:val="00F8594A"/>
    <w:rsid w:val="00F8669E"/>
    <w:rsid w:val="00F87547"/>
    <w:rsid w:val="00F87CC3"/>
    <w:rsid w:val="00F94DDF"/>
    <w:rsid w:val="00F95170"/>
    <w:rsid w:val="00F97495"/>
    <w:rsid w:val="00FA68F3"/>
    <w:rsid w:val="00FA6ACE"/>
    <w:rsid w:val="00FB5260"/>
    <w:rsid w:val="00FC7399"/>
    <w:rsid w:val="00FC73FB"/>
    <w:rsid w:val="00FC7A8E"/>
    <w:rsid w:val="00FD3368"/>
    <w:rsid w:val="00FD568A"/>
    <w:rsid w:val="00FD5D55"/>
    <w:rsid w:val="00FE42A5"/>
    <w:rsid w:val="00FE58EF"/>
    <w:rsid w:val="00FE62BE"/>
    <w:rsid w:val="00FE7BE2"/>
    <w:rsid w:val="00FE7BE8"/>
    <w:rsid w:val="00FF25A3"/>
    <w:rsid w:val="00FF564D"/>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7D"/>
    <w:pPr>
      <w:spacing w:line="480" w:lineRule="auto"/>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link w:val="Block1Char"/>
    <w:qFormat/>
    <w:rsid w:val="007C1F76"/>
    <w:pPr>
      <w:ind w:left="720" w:right="720"/>
    </w:pPr>
  </w:style>
  <w:style w:type="character" w:customStyle="1" w:styleId="Block1Char">
    <w:name w:val="Block1 Char"/>
    <w:basedOn w:val="DefaultParagraphFont"/>
    <w:link w:val="Block1"/>
    <w:rsid w:val="007C1F76"/>
  </w:style>
  <w:style w:type="paragraph" w:customStyle="1" w:styleId="Block2">
    <w:name w:val="Block2"/>
    <w:basedOn w:val="Block1"/>
    <w:link w:val="Block2Char"/>
    <w:qFormat/>
    <w:rsid w:val="007C1F76"/>
    <w:pPr>
      <w:ind w:left="1440" w:right="1440"/>
    </w:pPr>
  </w:style>
  <w:style w:type="character" w:customStyle="1" w:styleId="Block2Char">
    <w:name w:val="Block2 Char"/>
    <w:basedOn w:val="Block1Char"/>
    <w:link w:val="Block2"/>
    <w:rsid w:val="007C1F76"/>
  </w:style>
  <w:style w:type="numbering" w:customStyle="1" w:styleId="MyList">
    <w:name w:val="MyList"/>
    <w:uiPriority w:val="99"/>
    <w:rsid w:val="009676CC"/>
    <w:pPr>
      <w:numPr>
        <w:numId w:val="1"/>
      </w:numPr>
    </w:pPr>
  </w:style>
  <w:style w:type="character" w:styleId="PlaceholderText">
    <w:name w:val="Placeholder Text"/>
    <w:basedOn w:val="DefaultParagraphFont"/>
    <w:uiPriority w:val="99"/>
    <w:semiHidden/>
    <w:rsid w:val="002E1189"/>
    <w:rPr>
      <w:color w:val="808080"/>
    </w:rPr>
  </w:style>
  <w:style w:type="paragraph" w:styleId="BalloonText">
    <w:name w:val="Balloon Text"/>
    <w:basedOn w:val="Normal"/>
    <w:link w:val="BalloonTextChar"/>
    <w:uiPriority w:val="99"/>
    <w:semiHidden/>
    <w:unhideWhenUsed/>
    <w:rsid w:val="002E1189"/>
    <w:rPr>
      <w:rFonts w:ascii="Tahoma" w:hAnsi="Tahoma" w:cs="Tahoma"/>
      <w:sz w:val="16"/>
      <w:szCs w:val="16"/>
    </w:rPr>
  </w:style>
  <w:style w:type="character" w:customStyle="1" w:styleId="BalloonTextChar">
    <w:name w:val="Balloon Text Char"/>
    <w:basedOn w:val="DefaultParagraphFont"/>
    <w:link w:val="BalloonText"/>
    <w:uiPriority w:val="99"/>
    <w:semiHidden/>
    <w:rsid w:val="002E1189"/>
    <w:rPr>
      <w:rFonts w:ascii="Tahoma" w:hAnsi="Tahoma" w:cs="Tahoma"/>
      <w:sz w:val="16"/>
      <w:szCs w:val="16"/>
    </w:rPr>
  </w:style>
  <w:style w:type="paragraph" w:customStyle="1" w:styleId="Caption-PlaintiffDefendant">
    <w:name w:val="Caption - Plaintiff/Defendant"/>
    <w:basedOn w:val="Normal"/>
    <w:rsid w:val="00627547"/>
    <w:pPr>
      <w:spacing w:line="240" w:lineRule="exact"/>
      <w:jc w:val="both"/>
    </w:pPr>
    <w:rPr>
      <w:rFonts w:eastAsia="Times New Roman"/>
      <w:sz w:val="26"/>
      <w:szCs w:val="20"/>
    </w:rPr>
  </w:style>
  <w:style w:type="paragraph" w:customStyle="1" w:styleId="Caption-RightSide">
    <w:name w:val="Caption - Right Side"/>
    <w:basedOn w:val="Normal"/>
    <w:rsid w:val="00627547"/>
    <w:pPr>
      <w:spacing w:line="240" w:lineRule="exact"/>
      <w:ind w:left="72"/>
      <w:jc w:val="both"/>
    </w:pPr>
    <w:rPr>
      <w:rFonts w:eastAsia="Times New Roman"/>
      <w:sz w:val="26"/>
      <w:szCs w:val="20"/>
    </w:rPr>
  </w:style>
  <w:style w:type="character" w:customStyle="1" w:styleId="boldallcaps">
    <w:name w:val="bold all caps"/>
    <w:basedOn w:val="DefaultParagraphFont"/>
    <w:uiPriority w:val="1"/>
    <w:rsid w:val="00627547"/>
    <w:rPr>
      <w:b/>
      <w:caps/>
    </w:rPr>
  </w:style>
  <w:style w:type="paragraph" w:customStyle="1" w:styleId="SignatureBlock">
    <w:name w:val="Signature Block"/>
    <w:basedOn w:val="Normal"/>
    <w:uiPriority w:val="2"/>
    <w:qFormat/>
    <w:rsid w:val="00627547"/>
    <w:pPr>
      <w:tabs>
        <w:tab w:val="right" w:pos="9360"/>
      </w:tabs>
      <w:overflowPunct w:val="0"/>
      <w:autoSpaceDE w:val="0"/>
      <w:autoSpaceDN w:val="0"/>
      <w:adjustRightInd w:val="0"/>
      <w:spacing w:line="230" w:lineRule="exact"/>
      <w:ind w:left="5040"/>
      <w:textAlignment w:val="baseline"/>
    </w:pPr>
    <w:rPr>
      <w:rFonts w:eastAsia="Times New Roman"/>
      <w:sz w:val="26"/>
      <w:szCs w:val="20"/>
    </w:rPr>
  </w:style>
  <w:style w:type="paragraph" w:styleId="NoSpacing">
    <w:name w:val="No Spacing"/>
    <w:uiPriority w:val="1"/>
    <w:qFormat/>
    <w:rsid w:val="00CB086B"/>
    <w:rPr>
      <w:rFonts w:asciiTheme="minorHAnsi" w:hAnsiTheme="minorHAnsi" w:cstheme="minorBidi"/>
      <w:sz w:val="22"/>
    </w:rPr>
  </w:style>
  <w:style w:type="paragraph" w:customStyle="1" w:styleId="Level1">
    <w:name w:val="Level 1"/>
    <w:uiPriority w:val="99"/>
    <w:rsid w:val="00626EA6"/>
    <w:pPr>
      <w:autoSpaceDE w:val="0"/>
      <w:autoSpaceDN w:val="0"/>
      <w:adjustRightInd w:val="0"/>
      <w:ind w:left="720"/>
    </w:pPr>
    <w:rPr>
      <w:rFonts w:ascii="Times New Roman" w:hAnsi="Times New Roman"/>
      <w:szCs w:val="24"/>
    </w:rPr>
  </w:style>
  <w:style w:type="character" w:customStyle="1" w:styleId="SYSHYPERTEXT">
    <w:name w:val="SYS_HYPERTEXT"/>
    <w:uiPriority w:val="99"/>
    <w:rsid w:val="00626EA6"/>
    <w:rPr>
      <w:color w:val="0000FF"/>
      <w:u w:val="single"/>
    </w:rPr>
  </w:style>
  <w:style w:type="paragraph" w:styleId="ListParagraph">
    <w:name w:val="List Paragraph"/>
    <w:basedOn w:val="Normal"/>
    <w:uiPriority w:val="34"/>
    <w:qFormat/>
    <w:rsid w:val="00626EA6"/>
    <w:pPr>
      <w:autoSpaceDE w:val="0"/>
      <w:autoSpaceDN w:val="0"/>
      <w:adjustRightInd w:val="0"/>
      <w:spacing w:line="240" w:lineRule="auto"/>
      <w:ind w:left="720"/>
      <w:contextualSpacing/>
    </w:pPr>
    <w:rPr>
      <w:sz w:val="20"/>
      <w:szCs w:val="20"/>
    </w:rPr>
  </w:style>
  <w:style w:type="paragraph" w:styleId="Header">
    <w:name w:val="header"/>
    <w:basedOn w:val="Normal"/>
    <w:link w:val="HeaderChar"/>
    <w:uiPriority w:val="99"/>
    <w:unhideWhenUsed/>
    <w:rsid w:val="00DF6F97"/>
    <w:pPr>
      <w:tabs>
        <w:tab w:val="center" w:pos="4680"/>
        <w:tab w:val="right" w:pos="9360"/>
      </w:tabs>
      <w:spacing w:line="240" w:lineRule="auto"/>
    </w:pPr>
  </w:style>
  <w:style w:type="character" w:customStyle="1" w:styleId="HeaderChar">
    <w:name w:val="Header Char"/>
    <w:basedOn w:val="DefaultParagraphFont"/>
    <w:link w:val="Header"/>
    <w:uiPriority w:val="99"/>
    <w:rsid w:val="00DF6F97"/>
    <w:rPr>
      <w:rFonts w:ascii="Times New Roman" w:hAnsi="Times New Roman"/>
      <w:szCs w:val="24"/>
    </w:rPr>
  </w:style>
  <w:style w:type="paragraph" w:styleId="Footer">
    <w:name w:val="footer"/>
    <w:basedOn w:val="Normal"/>
    <w:link w:val="FooterChar"/>
    <w:uiPriority w:val="99"/>
    <w:unhideWhenUsed/>
    <w:rsid w:val="00DF6F97"/>
    <w:pPr>
      <w:tabs>
        <w:tab w:val="center" w:pos="4680"/>
        <w:tab w:val="right" w:pos="9360"/>
      </w:tabs>
      <w:spacing w:line="240" w:lineRule="auto"/>
    </w:pPr>
  </w:style>
  <w:style w:type="character" w:customStyle="1" w:styleId="FooterChar">
    <w:name w:val="Footer Char"/>
    <w:basedOn w:val="DefaultParagraphFont"/>
    <w:link w:val="Footer"/>
    <w:uiPriority w:val="99"/>
    <w:rsid w:val="00DF6F97"/>
    <w:rPr>
      <w:rFonts w:ascii="Times New Roman" w:hAnsi="Times New Roman"/>
      <w:szCs w:val="24"/>
    </w:rPr>
  </w:style>
  <w:style w:type="table" w:styleId="TableGrid">
    <w:name w:val="Table Grid"/>
    <w:basedOn w:val="TableNormal"/>
    <w:uiPriority w:val="39"/>
    <w:rsid w:val="0067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E2C"/>
    <w:rPr>
      <w:color w:val="0000FF" w:themeColor="hyperlink"/>
      <w:u w:val="single"/>
    </w:rPr>
  </w:style>
  <w:style w:type="character" w:styleId="UnresolvedMention">
    <w:name w:val="Unresolved Mention"/>
    <w:basedOn w:val="DefaultParagraphFont"/>
    <w:uiPriority w:val="99"/>
    <w:semiHidden/>
    <w:unhideWhenUsed/>
    <w:rsid w:val="006D4E2C"/>
    <w:rPr>
      <w:color w:val="605E5C"/>
      <w:shd w:val="clear" w:color="auto" w:fill="E1DFDD"/>
    </w:rPr>
  </w:style>
  <w:style w:type="paragraph" w:customStyle="1" w:styleId="Body-Main">
    <w:name w:val="_Body - Main"/>
    <w:basedOn w:val="ListParagraph"/>
    <w:link w:val="Body-MainChar"/>
    <w:qFormat/>
    <w:rsid w:val="00776733"/>
    <w:pPr>
      <w:spacing w:line="480" w:lineRule="auto"/>
      <w:ind w:left="0" w:firstLine="720"/>
      <w:jc w:val="both"/>
    </w:pPr>
    <w:rPr>
      <w:rFonts w:ascii="Century Schoolbook" w:hAnsi="Century Schoolbook"/>
      <w:sz w:val="24"/>
      <w:szCs w:val="24"/>
    </w:rPr>
  </w:style>
  <w:style w:type="character" w:customStyle="1" w:styleId="Body-MainChar">
    <w:name w:val="_Body - Main Char"/>
    <w:basedOn w:val="DefaultParagraphFont"/>
    <w:link w:val="Body-Main"/>
    <w:rsid w:val="00776733"/>
    <w:rPr>
      <w:rFonts w:ascii="Century Schoolbook" w:hAnsi="Century Schoolbook"/>
      <w:szCs w:val="24"/>
    </w:rPr>
  </w:style>
  <w:style w:type="paragraph" w:styleId="FootnoteText">
    <w:name w:val="footnote text"/>
    <w:basedOn w:val="Normal"/>
    <w:link w:val="FootnoteTextChar"/>
    <w:uiPriority w:val="99"/>
    <w:semiHidden/>
    <w:unhideWhenUsed/>
    <w:rsid w:val="008D24D7"/>
    <w:pPr>
      <w:spacing w:line="240" w:lineRule="auto"/>
    </w:pPr>
    <w:rPr>
      <w:sz w:val="20"/>
      <w:szCs w:val="20"/>
    </w:rPr>
  </w:style>
  <w:style w:type="character" w:customStyle="1" w:styleId="FootnoteTextChar">
    <w:name w:val="Footnote Text Char"/>
    <w:basedOn w:val="DefaultParagraphFont"/>
    <w:link w:val="FootnoteText"/>
    <w:uiPriority w:val="99"/>
    <w:semiHidden/>
    <w:rsid w:val="008D24D7"/>
    <w:rPr>
      <w:rFonts w:ascii="Times New Roman" w:hAnsi="Times New Roman"/>
      <w:sz w:val="20"/>
      <w:szCs w:val="20"/>
    </w:rPr>
  </w:style>
  <w:style w:type="character" w:styleId="FootnoteReference">
    <w:name w:val="footnote reference"/>
    <w:basedOn w:val="DefaultParagraphFont"/>
    <w:uiPriority w:val="99"/>
    <w:semiHidden/>
    <w:unhideWhenUsed/>
    <w:rsid w:val="008D24D7"/>
    <w:rPr>
      <w:vertAlign w:val="superscript"/>
    </w:rPr>
  </w:style>
  <w:style w:type="character" w:styleId="CommentReference">
    <w:name w:val="annotation reference"/>
    <w:basedOn w:val="DefaultParagraphFont"/>
    <w:uiPriority w:val="99"/>
    <w:semiHidden/>
    <w:unhideWhenUsed/>
    <w:rsid w:val="004E0488"/>
    <w:rPr>
      <w:sz w:val="16"/>
      <w:szCs w:val="16"/>
    </w:rPr>
  </w:style>
  <w:style w:type="paragraph" w:styleId="CommentText">
    <w:name w:val="annotation text"/>
    <w:basedOn w:val="Normal"/>
    <w:link w:val="CommentTextChar"/>
    <w:uiPriority w:val="99"/>
    <w:unhideWhenUsed/>
    <w:rsid w:val="004E0488"/>
    <w:pPr>
      <w:spacing w:line="240" w:lineRule="auto"/>
    </w:pPr>
    <w:rPr>
      <w:sz w:val="20"/>
      <w:szCs w:val="20"/>
    </w:rPr>
  </w:style>
  <w:style w:type="character" w:customStyle="1" w:styleId="CommentTextChar">
    <w:name w:val="Comment Text Char"/>
    <w:basedOn w:val="DefaultParagraphFont"/>
    <w:link w:val="CommentText"/>
    <w:uiPriority w:val="99"/>
    <w:rsid w:val="004E04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E0488"/>
    <w:rPr>
      <w:b/>
      <w:bCs/>
    </w:rPr>
  </w:style>
  <w:style w:type="character" w:customStyle="1" w:styleId="CommentSubjectChar">
    <w:name w:val="Comment Subject Char"/>
    <w:basedOn w:val="CommentTextChar"/>
    <w:link w:val="CommentSubject"/>
    <w:uiPriority w:val="99"/>
    <w:semiHidden/>
    <w:rsid w:val="004E0488"/>
    <w:rPr>
      <w:rFonts w:ascii="Times New Roman" w:hAnsi="Times New Roman"/>
      <w:b/>
      <w:bCs/>
      <w:sz w:val="20"/>
      <w:szCs w:val="20"/>
    </w:rPr>
  </w:style>
  <w:style w:type="paragraph" w:styleId="Revision">
    <w:name w:val="Revision"/>
    <w:hidden/>
    <w:uiPriority w:val="99"/>
    <w:semiHidden/>
    <w:rsid w:val="00CF7D5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2DE5-56C8-4B61-AA38-BA6031B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2021-12-06T16:48:00Z</dcterms:created>
  <dcterms:modified xsi:type="dcterms:W3CDTF">2021-12-06T16:49:00Z</dcterms:modified>
</cp:coreProperties>
</file>